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A038" w14:textId="77777777" w:rsidR="00E959FA" w:rsidRPr="004759A6" w:rsidRDefault="00E959FA" w:rsidP="004759A6">
      <w:pPr>
        <w:spacing w:line="276" w:lineRule="auto"/>
        <w:rPr>
          <w:rFonts w:cstheme="minorHAnsi"/>
          <w:b/>
        </w:rPr>
      </w:pPr>
    </w:p>
    <w:p w14:paraId="0C0A6F95" w14:textId="1AE55194" w:rsidR="00D3545B" w:rsidRPr="00DA49A3" w:rsidRDefault="002C7118" w:rsidP="004759A6">
      <w:pPr>
        <w:spacing w:line="276" w:lineRule="auto"/>
        <w:rPr>
          <w:rFonts w:eastAsia="Calibri" w:cstheme="minorHAnsi"/>
          <w:b/>
          <w:bCs/>
          <w:sz w:val="24"/>
          <w:szCs w:val="24"/>
          <w:lang w:bidi="ar-SA"/>
        </w:rPr>
      </w:pPr>
      <w:r w:rsidRPr="00DA49A3">
        <w:rPr>
          <w:rFonts w:eastAsia="Calibri" w:cstheme="minorHAnsi"/>
          <w:b/>
          <w:bCs/>
          <w:sz w:val="24"/>
          <w:szCs w:val="24"/>
          <w:lang w:bidi="ar-SA"/>
        </w:rPr>
        <w:t>Athens</w:t>
      </w:r>
      <w:r w:rsidR="001A7B6F" w:rsidRPr="00DA49A3">
        <w:rPr>
          <w:rFonts w:eastAsia="Calibri" w:cstheme="minorHAnsi"/>
          <w:b/>
          <w:bCs/>
          <w:sz w:val="24"/>
          <w:szCs w:val="24"/>
          <w:lang w:bidi="ar-SA"/>
        </w:rPr>
        <w:t xml:space="preserve">, </w:t>
      </w:r>
      <w:r w:rsidRPr="00DA49A3">
        <w:rPr>
          <w:rFonts w:eastAsia="Calibri" w:cstheme="minorHAnsi"/>
          <w:b/>
          <w:bCs/>
          <w:sz w:val="24"/>
          <w:szCs w:val="24"/>
          <w:lang w:bidi="ar-SA"/>
        </w:rPr>
        <w:t>September</w:t>
      </w:r>
      <w:r w:rsidR="001A7B6F" w:rsidRPr="00DA49A3">
        <w:rPr>
          <w:rFonts w:eastAsia="Calibri" w:cstheme="minorHAnsi"/>
          <w:b/>
          <w:bCs/>
          <w:sz w:val="24"/>
          <w:szCs w:val="24"/>
          <w:lang w:bidi="ar-SA"/>
        </w:rPr>
        <w:t xml:space="preserve"> </w:t>
      </w:r>
      <w:r w:rsidR="000703A9" w:rsidRPr="00DA49A3">
        <w:rPr>
          <w:rFonts w:eastAsia="Calibri" w:cstheme="minorHAnsi"/>
          <w:b/>
          <w:bCs/>
          <w:sz w:val="24"/>
          <w:szCs w:val="24"/>
          <w:lang w:bidi="ar-SA"/>
        </w:rPr>
        <w:t>30</w:t>
      </w:r>
      <w:r w:rsidR="003D331A" w:rsidRPr="00DA49A3">
        <w:rPr>
          <w:rFonts w:eastAsia="Calibri" w:cstheme="minorHAnsi"/>
          <w:b/>
          <w:bCs/>
          <w:sz w:val="24"/>
          <w:szCs w:val="24"/>
          <w:lang w:bidi="ar-SA"/>
        </w:rPr>
        <w:t xml:space="preserve">, </w:t>
      </w:r>
      <w:r w:rsidR="001A7B6F" w:rsidRPr="00DA49A3">
        <w:rPr>
          <w:rFonts w:eastAsia="Calibri" w:cstheme="minorHAnsi"/>
          <w:b/>
          <w:bCs/>
          <w:sz w:val="24"/>
          <w:szCs w:val="24"/>
          <w:lang w:bidi="ar-SA"/>
        </w:rPr>
        <w:t>2025</w:t>
      </w:r>
    </w:p>
    <w:p w14:paraId="6140598F" w14:textId="494405BA" w:rsidR="002C7118" w:rsidRPr="001B3985" w:rsidRDefault="002C7118" w:rsidP="004759A6">
      <w:pPr>
        <w:spacing w:line="276" w:lineRule="auto"/>
        <w:jc w:val="center"/>
        <w:rPr>
          <w:rFonts w:cstheme="minorHAnsi"/>
          <w:b/>
          <w:sz w:val="24"/>
          <w:szCs w:val="24"/>
        </w:rPr>
      </w:pPr>
      <w:r w:rsidRPr="001B3985">
        <w:rPr>
          <w:rFonts w:cstheme="minorHAnsi"/>
          <w:b/>
          <w:sz w:val="24"/>
          <w:szCs w:val="24"/>
        </w:rPr>
        <w:t>Growthfund appoints</w:t>
      </w:r>
      <w:r w:rsidR="000F423E">
        <w:rPr>
          <w:rFonts w:cstheme="minorHAnsi"/>
          <w:b/>
          <w:sz w:val="24"/>
          <w:szCs w:val="24"/>
        </w:rPr>
        <w:t xml:space="preserve"> new</w:t>
      </w:r>
      <w:r w:rsidRPr="001B3985">
        <w:rPr>
          <w:rFonts w:cstheme="minorHAnsi"/>
          <w:b/>
          <w:sz w:val="24"/>
          <w:szCs w:val="24"/>
        </w:rPr>
        <w:t xml:space="preserve"> Management and Board Members at OKAA</w:t>
      </w:r>
    </w:p>
    <w:p w14:paraId="00ED07DB" w14:textId="36A4AABC" w:rsidR="005C7CB9" w:rsidRPr="006A26F1" w:rsidRDefault="005C7CB9" w:rsidP="004759A6">
      <w:pPr>
        <w:spacing w:line="276" w:lineRule="auto"/>
        <w:jc w:val="both"/>
        <w:rPr>
          <w:rFonts w:cstheme="minorHAnsi"/>
          <w:bCs/>
        </w:rPr>
      </w:pPr>
      <w:r w:rsidRPr="004759A6">
        <w:rPr>
          <w:rFonts w:cstheme="minorHAnsi"/>
          <w:bCs/>
        </w:rPr>
        <w:t xml:space="preserve">The Board of Directors of Growthfund has appointed </w:t>
      </w:r>
      <w:r w:rsidRPr="004759A6">
        <w:rPr>
          <w:rFonts w:cstheme="minorHAnsi"/>
          <w:b/>
        </w:rPr>
        <w:t>Mr. Stefanos Vafeidis</w:t>
      </w:r>
      <w:r w:rsidRPr="004759A6">
        <w:rPr>
          <w:rFonts w:cstheme="minorHAnsi"/>
          <w:bCs/>
        </w:rPr>
        <w:t xml:space="preserve"> as Chairman of the Central Markets &amp; Fishery Organization (OKAA), </w:t>
      </w:r>
      <w:r w:rsidRPr="004759A6">
        <w:rPr>
          <w:rFonts w:cstheme="minorHAnsi"/>
          <w:b/>
        </w:rPr>
        <w:t>Mr. Nikolaos L</w:t>
      </w:r>
      <w:r w:rsidR="003770A6" w:rsidRPr="004759A6">
        <w:rPr>
          <w:rFonts w:cstheme="minorHAnsi"/>
          <w:b/>
        </w:rPr>
        <w:t>ib</w:t>
      </w:r>
      <w:r w:rsidRPr="004759A6">
        <w:rPr>
          <w:rFonts w:cstheme="minorHAnsi"/>
          <w:b/>
        </w:rPr>
        <w:t>eris</w:t>
      </w:r>
      <w:r w:rsidRPr="004759A6">
        <w:rPr>
          <w:rFonts w:cstheme="minorHAnsi"/>
          <w:bCs/>
        </w:rPr>
        <w:t xml:space="preserve"> as Chief Executive Officer, </w:t>
      </w:r>
      <w:r w:rsidR="007A6C05" w:rsidRPr="004759A6">
        <w:rPr>
          <w:rFonts w:cstheme="minorHAnsi"/>
          <w:bCs/>
        </w:rPr>
        <w:t xml:space="preserve">and </w:t>
      </w:r>
      <w:r w:rsidRPr="004759A6">
        <w:rPr>
          <w:rFonts w:cstheme="minorHAnsi"/>
          <w:b/>
        </w:rPr>
        <w:t xml:space="preserve">Mr. </w:t>
      </w:r>
      <w:bookmarkStart w:id="0" w:name="_Hlk210979866"/>
      <w:r w:rsidR="00C04A00" w:rsidRPr="00C04A00">
        <w:rPr>
          <w:rFonts w:cstheme="minorHAnsi"/>
          <w:b/>
        </w:rPr>
        <w:t>Y</w:t>
      </w:r>
      <w:r w:rsidR="00C04A00">
        <w:rPr>
          <w:rFonts w:cstheme="minorHAnsi"/>
          <w:b/>
        </w:rPr>
        <w:t xml:space="preserve">iorgos </w:t>
      </w:r>
      <w:proofErr w:type="spellStart"/>
      <w:r w:rsidR="00C04A00" w:rsidRPr="00C04A00">
        <w:rPr>
          <w:rFonts w:cstheme="minorHAnsi"/>
          <w:b/>
        </w:rPr>
        <w:t>P</w:t>
      </w:r>
      <w:r w:rsidR="00C04A00">
        <w:rPr>
          <w:rFonts w:cstheme="minorHAnsi"/>
          <w:b/>
        </w:rPr>
        <w:t>hatouros</w:t>
      </w:r>
      <w:bookmarkEnd w:id="0"/>
      <w:proofErr w:type="spellEnd"/>
      <w:r w:rsidR="00172697" w:rsidRPr="004759A6">
        <w:rPr>
          <w:rFonts w:cstheme="minorHAnsi"/>
          <w:bCs/>
        </w:rPr>
        <w:t xml:space="preserve"> </w:t>
      </w:r>
      <w:r w:rsidR="00281170">
        <w:rPr>
          <w:rFonts w:cstheme="minorHAnsi"/>
          <w:bCs/>
        </w:rPr>
        <w:t xml:space="preserve">and </w:t>
      </w:r>
      <w:r w:rsidR="00281170" w:rsidRPr="004759A6">
        <w:rPr>
          <w:rFonts w:cstheme="minorHAnsi"/>
          <w:b/>
        </w:rPr>
        <w:t xml:space="preserve">Mr. </w:t>
      </w:r>
      <w:proofErr w:type="spellStart"/>
      <w:r w:rsidR="00281170" w:rsidRPr="004759A6">
        <w:rPr>
          <w:rFonts w:cstheme="minorHAnsi"/>
          <w:b/>
        </w:rPr>
        <w:t>Aristodimos</w:t>
      </w:r>
      <w:proofErr w:type="spellEnd"/>
      <w:r w:rsidR="00281170" w:rsidRPr="004759A6">
        <w:rPr>
          <w:rFonts w:cstheme="minorHAnsi"/>
          <w:b/>
        </w:rPr>
        <w:t xml:space="preserve"> (Aris) Dimitriadis</w:t>
      </w:r>
      <w:r w:rsidR="00281170" w:rsidRPr="004759A6">
        <w:rPr>
          <w:rFonts w:cstheme="minorHAnsi"/>
          <w:bCs/>
        </w:rPr>
        <w:t xml:space="preserve"> </w:t>
      </w:r>
      <w:r w:rsidR="00172697" w:rsidRPr="004759A6">
        <w:rPr>
          <w:rFonts w:cstheme="minorHAnsi"/>
          <w:bCs/>
        </w:rPr>
        <w:t xml:space="preserve">as Board Members. </w:t>
      </w:r>
    </w:p>
    <w:p w14:paraId="2945BD16" w14:textId="07EC9636" w:rsidR="00E16196" w:rsidRDefault="00E16196" w:rsidP="004759A6">
      <w:pPr>
        <w:spacing w:line="276" w:lineRule="auto"/>
        <w:jc w:val="both"/>
        <w:rPr>
          <w:rFonts w:cstheme="minorHAnsi"/>
          <w:bCs/>
        </w:rPr>
      </w:pPr>
      <w:r w:rsidRPr="004759A6">
        <w:rPr>
          <w:rFonts w:cstheme="minorHAnsi"/>
          <w:b/>
        </w:rPr>
        <w:t xml:space="preserve">Mr. </w:t>
      </w:r>
      <w:proofErr w:type="spellStart"/>
      <w:r w:rsidRPr="004759A6">
        <w:rPr>
          <w:rFonts w:cstheme="minorHAnsi"/>
          <w:b/>
        </w:rPr>
        <w:t>Vafeidis</w:t>
      </w:r>
      <w:proofErr w:type="spellEnd"/>
      <w:r w:rsidRPr="004759A6">
        <w:rPr>
          <w:rFonts w:cstheme="minorHAnsi"/>
          <w:bCs/>
        </w:rPr>
        <w:t xml:space="preserve"> </w:t>
      </w:r>
      <w:r w:rsidR="007115CA" w:rsidRPr="007115CA">
        <w:rPr>
          <w:rFonts w:cstheme="minorHAnsi"/>
          <w:b/>
        </w:rPr>
        <w:t>has held senior executive positions internationally</w:t>
      </w:r>
      <w:r w:rsidR="007115CA" w:rsidRPr="00CA6120">
        <w:rPr>
          <w:rFonts w:cstheme="minorHAnsi"/>
          <w:bCs/>
        </w:rPr>
        <w:t xml:space="preserve"> </w:t>
      </w:r>
      <w:r w:rsidR="00BD71BE" w:rsidRPr="004759A6">
        <w:rPr>
          <w:rFonts w:cstheme="minorHAnsi"/>
          <w:bCs/>
        </w:rPr>
        <w:t>in</w:t>
      </w:r>
      <w:r w:rsidRPr="004759A6">
        <w:rPr>
          <w:rFonts w:cstheme="minorHAnsi"/>
          <w:bCs/>
        </w:rPr>
        <w:t xml:space="preserve"> the beverages, food, and consulting sectors, with expertise in commercial development, market expansion, and the management of multinational organizations.</w:t>
      </w:r>
      <w:r w:rsidR="009B28F7" w:rsidRPr="004759A6">
        <w:rPr>
          <w:rFonts w:cstheme="minorHAnsi"/>
          <w:bCs/>
        </w:rPr>
        <w:t xml:space="preserve"> </w:t>
      </w:r>
      <w:r w:rsidR="007E5CED" w:rsidRPr="004759A6">
        <w:rPr>
          <w:rFonts w:cstheme="minorHAnsi"/>
          <w:b/>
        </w:rPr>
        <w:t>Mr. L</w:t>
      </w:r>
      <w:r w:rsidR="003770A6" w:rsidRPr="004759A6">
        <w:rPr>
          <w:rFonts w:cstheme="minorHAnsi"/>
          <w:b/>
        </w:rPr>
        <w:t>ib</w:t>
      </w:r>
      <w:r w:rsidR="007E5CED" w:rsidRPr="004759A6">
        <w:rPr>
          <w:rFonts w:cstheme="minorHAnsi"/>
          <w:b/>
        </w:rPr>
        <w:t>eris</w:t>
      </w:r>
      <w:r w:rsidR="00032EF5">
        <w:rPr>
          <w:rFonts w:cstheme="minorHAnsi"/>
          <w:bCs/>
        </w:rPr>
        <w:t xml:space="preserve"> </w:t>
      </w:r>
      <w:r w:rsidR="007E5CED" w:rsidRPr="007F4D21">
        <w:rPr>
          <w:rFonts w:cstheme="minorHAnsi"/>
          <w:b/>
        </w:rPr>
        <w:t xml:space="preserve">has </w:t>
      </w:r>
      <w:r w:rsidR="007F4D21" w:rsidRPr="007F4D21">
        <w:rPr>
          <w:rFonts w:cstheme="minorHAnsi"/>
          <w:b/>
        </w:rPr>
        <w:t>a long international career</w:t>
      </w:r>
      <w:r w:rsidR="00FB1238" w:rsidRPr="004759A6">
        <w:rPr>
          <w:rFonts w:cstheme="minorHAnsi"/>
          <w:bCs/>
        </w:rPr>
        <w:t xml:space="preserve"> </w:t>
      </w:r>
      <w:r w:rsidR="007E5CED" w:rsidRPr="004759A6">
        <w:rPr>
          <w:rFonts w:cstheme="minorHAnsi"/>
          <w:bCs/>
        </w:rPr>
        <w:t xml:space="preserve">in the aquaculture and energy sectors, having </w:t>
      </w:r>
      <w:r w:rsidR="007F4D21">
        <w:rPr>
          <w:rFonts w:cstheme="minorHAnsi"/>
          <w:bCs/>
        </w:rPr>
        <w:t>served in top</w:t>
      </w:r>
      <w:r w:rsidR="007E5CED" w:rsidRPr="004759A6">
        <w:rPr>
          <w:rFonts w:cstheme="minorHAnsi"/>
          <w:bCs/>
        </w:rPr>
        <w:t xml:space="preserve"> </w:t>
      </w:r>
      <w:r w:rsidR="00BB3C56" w:rsidRPr="004759A6">
        <w:rPr>
          <w:rFonts w:cstheme="minorHAnsi"/>
          <w:bCs/>
        </w:rPr>
        <w:t xml:space="preserve">management </w:t>
      </w:r>
      <w:r w:rsidR="007F4D21">
        <w:rPr>
          <w:rFonts w:cstheme="minorHAnsi"/>
          <w:bCs/>
        </w:rPr>
        <w:t>roles</w:t>
      </w:r>
      <w:r w:rsidR="007E5CED" w:rsidRPr="004759A6">
        <w:rPr>
          <w:rFonts w:cstheme="minorHAnsi"/>
          <w:bCs/>
        </w:rPr>
        <w:t xml:space="preserve"> both in Greece and abroad.</w:t>
      </w:r>
      <w:r w:rsidR="001C2FF2" w:rsidRPr="001C2FF2">
        <w:rPr>
          <w:rFonts w:cstheme="minorHAnsi"/>
          <w:bCs/>
        </w:rPr>
        <w:t xml:space="preserve"> </w:t>
      </w:r>
    </w:p>
    <w:p w14:paraId="36D4319D" w14:textId="0167F429" w:rsidR="00CA6120" w:rsidRPr="007115CA" w:rsidRDefault="001C2FF2" w:rsidP="004759A6">
      <w:pPr>
        <w:spacing w:line="276" w:lineRule="auto"/>
        <w:jc w:val="both"/>
        <w:rPr>
          <w:rFonts w:cstheme="minorHAnsi"/>
          <w:bCs/>
        </w:rPr>
      </w:pPr>
      <w:r w:rsidRPr="000F4C53">
        <w:rPr>
          <w:rFonts w:cstheme="minorHAnsi"/>
          <w:b/>
        </w:rPr>
        <w:t xml:space="preserve">Mr. </w:t>
      </w:r>
      <w:proofErr w:type="spellStart"/>
      <w:r w:rsidR="00C04A00" w:rsidRPr="00C04A00">
        <w:rPr>
          <w:rFonts w:cstheme="minorHAnsi"/>
          <w:b/>
        </w:rPr>
        <w:t>P</w:t>
      </w:r>
      <w:r w:rsidR="00C04A00">
        <w:rPr>
          <w:rFonts w:cstheme="minorHAnsi"/>
          <w:b/>
        </w:rPr>
        <w:t>hatouros</w:t>
      </w:r>
      <w:proofErr w:type="spellEnd"/>
      <w:r w:rsidRPr="000F4C53">
        <w:rPr>
          <w:rFonts w:cstheme="minorHAnsi"/>
          <w:bCs/>
        </w:rPr>
        <w:t xml:space="preserve"> has </w:t>
      </w:r>
      <w:r w:rsidR="007E32A0">
        <w:rPr>
          <w:rFonts w:cstheme="minorHAnsi"/>
          <w:bCs/>
        </w:rPr>
        <w:t>extensive</w:t>
      </w:r>
      <w:r w:rsidRPr="000F4C53">
        <w:rPr>
          <w:rFonts w:cstheme="minorHAnsi"/>
          <w:bCs/>
        </w:rPr>
        <w:t xml:space="preserve"> experience in leadership </w:t>
      </w:r>
      <w:r w:rsidR="007E32A0">
        <w:rPr>
          <w:rFonts w:cstheme="minorHAnsi"/>
          <w:bCs/>
        </w:rPr>
        <w:t>positions</w:t>
      </w:r>
      <w:r w:rsidRPr="000F4C53">
        <w:rPr>
          <w:rFonts w:cstheme="minorHAnsi"/>
          <w:bCs/>
        </w:rPr>
        <w:t xml:space="preserve"> across </w:t>
      </w:r>
      <w:r w:rsidR="001D76CD">
        <w:rPr>
          <w:rFonts w:cstheme="minorHAnsi"/>
          <w:bCs/>
        </w:rPr>
        <w:t xml:space="preserve">major Greek and international </w:t>
      </w:r>
      <w:r w:rsidRPr="000F4C53">
        <w:rPr>
          <w:rFonts w:cstheme="minorHAnsi"/>
          <w:bCs/>
        </w:rPr>
        <w:t>groups</w:t>
      </w:r>
      <w:r w:rsidRPr="001C2FF2">
        <w:rPr>
          <w:rFonts w:cstheme="minorHAnsi"/>
          <w:bCs/>
        </w:rPr>
        <w:t>.</w:t>
      </w:r>
      <w:r w:rsidRPr="000F4C53">
        <w:rPr>
          <w:rFonts w:cstheme="minorHAnsi"/>
          <w:bCs/>
        </w:rPr>
        <w:t xml:space="preserve"> </w:t>
      </w:r>
      <w:r w:rsidRPr="00FB4982">
        <w:rPr>
          <w:rFonts w:cstheme="minorHAnsi"/>
          <w:b/>
        </w:rPr>
        <w:t>Mr. Dimitriadis</w:t>
      </w:r>
      <w:r w:rsidRPr="000F4C53">
        <w:rPr>
          <w:rFonts w:cstheme="minorHAnsi"/>
          <w:bCs/>
        </w:rPr>
        <w:t xml:space="preserve"> is a senior executive</w:t>
      </w:r>
      <w:r w:rsidR="00C03EF8">
        <w:rPr>
          <w:rFonts w:cstheme="minorHAnsi"/>
          <w:bCs/>
        </w:rPr>
        <w:t>,</w:t>
      </w:r>
      <w:r w:rsidRPr="000F4C53">
        <w:rPr>
          <w:rFonts w:cstheme="minorHAnsi"/>
          <w:bCs/>
        </w:rPr>
        <w:t xml:space="preserve"> having served as General Manager and Board Member.</w:t>
      </w:r>
    </w:p>
    <w:p w14:paraId="5794B69B" w14:textId="049CA7AF" w:rsidR="00C046A4" w:rsidRDefault="007E02C0" w:rsidP="004759A6">
      <w:pPr>
        <w:spacing w:line="276" w:lineRule="auto"/>
        <w:jc w:val="both"/>
        <w:rPr>
          <w:rFonts w:cstheme="minorHAnsi"/>
          <w:bCs/>
        </w:rPr>
      </w:pPr>
      <w:r w:rsidRPr="004759A6">
        <w:rPr>
          <w:rFonts w:cstheme="minorHAnsi"/>
          <w:bCs/>
        </w:rPr>
        <w:t xml:space="preserve">The Board of Directors of Growthfund </w:t>
      </w:r>
      <w:r w:rsidR="007F4D21">
        <w:rPr>
          <w:rFonts w:cstheme="minorHAnsi"/>
          <w:bCs/>
        </w:rPr>
        <w:t>expresses its warm thanks</w:t>
      </w:r>
      <w:r w:rsidR="004D37FA" w:rsidRPr="004759A6">
        <w:rPr>
          <w:rFonts w:cstheme="minorHAnsi"/>
          <w:bCs/>
        </w:rPr>
        <w:t xml:space="preserve"> </w:t>
      </w:r>
      <w:r w:rsidRPr="004759A6">
        <w:rPr>
          <w:rFonts w:cstheme="minorHAnsi"/>
          <w:bCs/>
        </w:rPr>
        <w:t xml:space="preserve">to </w:t>
      </w:r>
      <w:r w:rsidRPr="004759A6">
        <w:rPr>
          <w:rFonts w:cstheme="minorHAnsi"/>
          <w:b/>
        </w:rPr>
        <w:t xml:space="preserve">Mr. Apostolos </w:t>
      </w:r>
      <w:proofErr w:type="spellStart"/>
      <w:r w:rsidRPr="004759A6">
        <w:rPr>
          <w:rFonts w:cstheme="minorHAnsi"/>
          <w:b/>
        </w:rPr>
        <w:t>Apostolakos</w:t>
      </w:r>
      <w:proofErr w:type="spellEnd"/>
      <w:r w:rsidRPr="004759A6">
        <w:rPr>
          <w:rFonts w:cstheme="minorHAnsi"/>
          <w:bCs/>
        </w:rPr>
        <w:t xml:space="preserve"> for his </w:t>
      </w:r>
      <w:r w:rsidR="007F4D21">
        <w:rPr>
          <w:rFonts w:cstheme="minorHAnsi"/>
          <w:bCs/>
        </w:rPr>
        <w:t>valuable and long-standing</w:t>
      </w:r>
      <w:r w:rsidRPr="004759A6">
        <w:rPr>
          <w:rFonts w:cstheme="minorHAnsi"/>
          <w:bCs/>
        </w:rPr>
        <w:t xml:space="preserve"> contribution to the company. Serving as CEO for </w:t>
      </w:r>
      <w:r w:rsidR="0005678F" w:rsidRPr="004759A6">
        <w:rPr>
          <w:rFonts w:cstheme="minorHAnsi"/>
          <w:bCs/>
        </w:rPr>
        <w:t>two con</w:t>
      </w:r>
      <w:r w:rsidR="00050B9D" w:rsidRPr="004759A6">
        <w:rPr>
          <w:rFonts w:cstheme="minorHAnsi"/>
          <w:bCs/>
        </w:rPr>
        <w:t>s</w:t>
      </w:r>
      <w:r w:rsidR="0005678F" w:rsidRPr="004759A6">
        <w:rPr>
          <w:rFonts w:cstheme="minorHAnsi"/>
          <w:bCs/>
        </w:rPr>
        <w:t>ecutive</w:t>
      </w:r>
      <w:r w:rsidR="00050B9D" w:rsidRPr="004759A6">
        <w:rPr>
          <w:rFonts w:cstheme="minorHAnsi"/>
          <w:bCs/>
        </w:rPr>
        <w:t xml:space="preserve"> terms</w:t>
      </w:r>
      <w:r w:rsidRPr="004759A6">
        <w:rPr>
          <w:rFonts w:cstheme="minorHAnsi"/>
          <w:bCs/>
        </w:rPr>
        <w:t xml:space="preserve">, he </w:t>
      </w:r>
      <w:r w:rsidR="00F61C5A">
        <w:rPr>
          <w:rFonts w:cstheme="minorHAnsi"/>
          <w:bCs/>
        </w:rPr>
        <w:t>worked with</w:t>
      </w:r>
      <w:r w:rsidRPr="004759A6">
        <w:rPr>
          <w:rFonts w:cstheme="minorHAnsi"/>
          <w:bCs/>
        </w:rPr>
        <w:t xml:space="preserve"> </w:t>
      </w:r>
      <w:r w:rsidR="00FC7758" w:rsidRPr="004759A6">
        <w:rPr>
          <w:rFonts w:cstheme="minorHAnsi"/>
          <w:bCs/>
        </w:rPr>
        <w:t>consistency</w:t>
      </w:r>
      <w:r w:rsidRPr="004759A6">
        <w:rPr>
          <w:rFonts w:cstheme="minorHAnsi"/>
          <w:bCs/>
        </w:rPr>
        <w:t xml:space="preserve"> and dedication, decisively shaping OKAA’s strategic </w:t>
      </w:r>
      <w:r w:rsidR="00C73529" w:rsidRPr="004759A6">
        <w:rPr>
          <w:rFonts w:cstheme="minorHAnsi"/>
          <w:bCs/>
        </w:rPr>
        <w:t>direction</w:t>
      </w:r>
      <w:r w:rsidRPr="004759A6">
        <w:rPr>
          <w:rFonts w:cstheme="minorHAnsi"/>
          <w:bCs/>
        </w:rPr>
        <w:t xml:space="preserve"> and strengthening its role in the sector</w:t>
      </w:r>
      <w:r w:rsidR="00F61C5A">
        <w:rPr>
          <w:rFonts w:cstheme="minorHAnsi"/>
          <w:bCs/>
        </w:rPr>
        <w:t xml:space="preserve">, and </w:t>
      </w:r>
      <w:r w:rsidRPr="004759A6">
        <w:rPr>
          <w:rFonts w:cstheme="minorHAnsi"/>
          <w:bCs/>
        </w:rPr>
        <w:t>contributi</w:t>
      </w:r>
      <w:r w:rsidR="00F61C5A">
        <w:rPr>
          <w:rFonts w:cstheme="minorHAnsi"/>
          <w:bCs/>
        </w:rPr>
        <w:t>ng</w:t>
      </w:r>
      <w:r w:rsidRPr="004759A6">
        <w:rPr>
          <w:rFonts w:cstheme="minorHAnsi"/>
          <w:bCs/>
        </w:rPr>
        <w:t xml:space="preserve"> to the company’s growth. The Board also ex</w:t>
      </w:r>
      <w:r w:rsidR="005914AF">
        <w:rPr>
          <w:rFonts w:cstheme="minorHAnsi"/>
          <w:bCs/>
        </w:rPr>
        <w:t>tends</w:t>
      </w:r>
      <w:r w:rsidRPr="004759A6">
        <w:rPr>
          <w:rFonts w:cstheme="minorHAnsi"/>
          <w:bCs/>
        </w:rPr>
        <w:t xml:space="preserve"> its appreciation to </w:t>
      </w:r>
      <w:r w:rsidRPr="004759A6">
        <w:rPr>
          <w:rFonts w:cstheme="minorHAnsi"/>
          <w:b/>
        </w:rPr>
        <w:t>Mr. Christos Krommydas</w:t>
      </w:r>
      <w:r w:rsidRPr="004759A6">
        <w:rPr>
          <w:rFonts w:cstheme="minorHAnsi"/>
          <w:bCs/>
        </w:rPr>
        <w:t>, who served with commitment as Chairman of the Board.</w:t>
      </w:r>
      <w:r w:rsidR="004D37FA" w:rsidRPr="004759A6">
        <w:rPr>
          <w:rFonts w:cstheme="minorHAnsi"/>
          <w:bCs/>
        </w:rPr>
        <w:t xml:space="preserve"> </w:t>
      </w:r>
    </w:p>
    <w:p w14:paraId="60257DAA" w14:textId="77777777" w:rsidR="00DC3A1E" w:rsidRPr="00DC3A1E" w:rsidRDefault="00DC3A1E" w:rsidP="00DC3A1E">
      <w:pPr>
        <w:spacing w:line="276" w:lineRule="auto"/>
        <w:jc w:val="both"/>
        <w:rPr>
          <w:rFonts w:cstheme="minorHAnsi"/>
          <w:bCs/>
        </w:rPr>
      </w:pPr>
      <w:r w:rsidRPr="00DC3A1E">
        <w:rPr>
          <w:rFonts w:cstheme="minorHAnsi"/>
          <w:b/>
          <w:bCs/>
        </w:rPr>
        <w:t>The new composition of the Board of Directors of OKAA is as follows:</w:t>
      </w:r>
    </w:p>
    <w:p w14:paraId="2FAB4DA4" w14:textId="4C756866"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Stefanos Vafeidis, </w:t>
      </w:r>
      <w:r w:rsidR="00866AB8" w:rsidRPr="00866AB8">
        <w:rPr>
          <w:rFonts w:cstheme="minorHAnsi"/>
          <w:bCs/>
        </w:rPr>
        <w:t>Chairman of the Board, Independent Non-Executive Member</w:t>
      </w:r>
    </w:p>
    <w:p w14:paraId="59CE4838" w14:textId="55F3F7B6"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Nikolaos L</w:t>
      </w:r>
      <w:r w:rsidR="00D71425" w:rsidRPr="00866AB8">
        <w:rPr>
          <w:rFonts w:cstheme="minorHAnsi"/>
          <w:bCs/>
        </w:rPr>
        <w:t>ib</w:t>
      </w:r>
      <w:r w:rsidRPr="00866AB8">
        <w:rPr>
          <w:rFonts w:cstheme="minorHAnsi"/>
          <w:bCs/>
        </w:rPr>
        <w:t>eris, Chief Executive Officer</w:t>
      </w:r>
      <w:r w:rsidR="00662353" w:rsidRPr="00866AB8">
        <w:rPr>
          <w:rFonts w:cstheme="minorHAnsi"/>
          <w:bCs/>
        </w:rPr>
        <w:t>, Executive Member</w:t>
      </w:r>
    </w:p>
    <w:p w14:paraId="227C43F3" w14:textId="43C676F0" w:rsidR="00784225" w:rsidRPr="00866AB8" w:rsidRDefault="00C04A00" w:rsidP="00662353">
      <w:pPr>
        <w:pStyle w:val="a3"/>
        <w:numPr>
          <w:ilvl w:val="0"/>
          <w:numId w:val="10"/>
        </w:numPr>
        <w:tabs>
          <w:tab w:val="num" w:pos="720"/>
        </w:tabs>
        <w:spacing w:line="276" w:lineRule="auto"/>
        <w:jc w:val="both"/>
        <w:rPr>
          <w:rFonts w:cstheme="minorHAnsi"/>
          <w:bCs/>
        </w:rPr>
      </w:pPr>
      <w:r w:rsidRPr="00C04A00">
        <w:rPr>
          <w:rFonts w:cstheme="minorHAnsi"/>
          <w:bCs/>
        </w:rPr>
        <w:t xml:space="preserve">Yiorgos </w:t>
      </w:r>
      <w:proofErr w:type="spellStart"/>
      <w:r w:rsidRPr="00C04A00">
        <w:rPr>
          <w:rFonts w:cstheme="minorHAnsi"/>
          <w:bCs/>
        </w:rPr>
        <w:t>Phatouros</w:t>
      </w:r>
      <w:proofErr w:type="spellEnd"/>
      <w:r w:rsidR="00784225" w:rsidRPr="00866AB8">
        <w:rPr>
          <w:rFonts w:cstheme="minorHAnsi"/>
          <w:bCs/>
        </w:rPr>
        <w:t xml:space="preserve">, </w:t>
      </w:r>
      <w:r w:rsidR="00662353" w:rsidRPr="00866AB8">
        <w:rPr>
          <w:rFonts w:cstheme="minorHAnsi"/>
          <w:bCs/>
        </w:rPr>
        <w:t>Independent Non-Executive Member</w:t>
      </w:r>
    </w:p>
    <w:p w14:paraId="27697AF6" w14:textId="77777777" w:rsidR="00FE3DCB" w:rsidRPr="00866AB8" w:rsidRDefault="00FE3DCB" w:rsidP="00FE3DCB">
      <w:pPr>
        <w:pStyle w:val="a3"/>
        <w:numPr>
          <w:ilvl w:val="0"/>
          <w:numId w:val="10"/>
        </w:numPr>
        <w:tabs>
          <w:tab w:val="num" w:pos="720"/>
        </w:tabs>
        <w:spacing w:line="276" w:lineRule="auto"/>
        <w:jc w:val="both"/>
        <w:rPr>
          <w:rFonts w:cstheme="minorHAnsi"/>
          <w:bCs/>
        </w:rPr>
      </w:pPr>
      <w:proofErr w:type="spellStart"/>
      <w:r w:rsidRPr="00866AB8">
        <w:rPr>
          <w:rFonts w:cstheme="minorHAnsi"/>
          <w:bCs/>
        </w:rPr>
        <w:t>Aristodimos</w:t>
      </w:r>
      <w:proofErr w:type="spellEnd"/>
      <w:r w:rsidRPr="00866AB8">
        <w:rPr>
          <w:rFonts w:cstheme="minorHAnsi"/>
          <w:bCs/>
        </w:rPr>
        <w:t xml:space="preserve"> (Aris) Dimitriadis, Independent Non-Executive Member and Chairman of the Audit &amp; Risk Committee</w:t>
      </w:r>
    </w:p>
    <w:p w14:paraId="144791FA" w14:textId="391932BA"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George Tsoulos, Non-Executive </w:t>
      </w:r>
      <w:r w:rsidR="00684760">
        <w:rPr>
          <w:rFonts w:cstheme="minorHAnsi"/>
          <w:bCs/>
        </w:rPr>
        <w:t>Member</w:t>
      </w:r>
    </w:p>
    <w:p w14:paraId="18B7EF5A" w14:textId="468CBB55"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Angelina Koutsomitopoulou, Non-Executive </w:t>
      </w:r>
      <w:r w:rsidR="00684760" w:rsidRPr="00866AB8">
        <w:rPr>
          <w:rFonts w:cstheme="minorHAnsi"/>
          <w:bCs/>
        </w:rPr>
        <w:t>Member</w:t>
      </w:r>
    </w:p>
    <w:p w14:paraId="636606C4" w14:textId="5255D406"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Panagiotis Michelis, </w:t>
      </w:r>
      <w:r w:rsidR="00684760" w:rsidRPr="00866AB8">
        <w:rPr>
          <w:rFonts w:cstheme="minorHAnsi"/>
          <w:bCs/>
        </w:rPr>
        <w:t>Non-Executive Member</w:t>
      </w:r>
    </w:p>
    <w:p w14:paraId="5C1E7A72" w14:textId="16102B89" w:rsidR="00784225" w:rsidRPr="00866AB8" w:rsidRDefault="00784225" w:rsidP="00662353">
      <w:pPr>
        <w:pStyle w:val="a3"/>
        <w:numPr>
          <w:ilvl w:val="0"/>
          <w:numId w:val="10"/>
        </w:numPr>
        <w:tabs>
          <w:tab w:val="num" w:pos="720"/>
        </w:tabs>
        <w:spacing w:line="276" w:lineRule="auto"/>
        <w:jc w:val="both"/>
        <w:rPr>
          <w:rFonts w:cstheme="minorHAnsi"/>
          <w:bCs/>
        </w:rPr>
      </w:pPr>
      <w:proofErr w:type="spellStart"/>
      <w:r w:rsidRPr="00866AB8">
        <w:rPr>
          <w:rFonts w:cstheme="minorHAnsi"/>
          <w:bCs/>
        </w:rPr>
        <w:t>Polyvios</w:t>
      </w:r>
      <w:proofErr w:type="spellEnd"/>
      <w:r w:rsidRPr="00866AB8">
        <w:rPr>
          <w:rFonts w:cstheme="minorHAnsi"/>
          <w:bCs/>
        </w:rPr>
        <w:t xml:space="preserve"> </w:t>
      </w:r>
      <w:proofErr w:type="spellStart"/>
      <w:r w:rsidRPr="00866AB8">
        <w:rPr>
          <w:rFonts w:cstheme="minorHAnsi"/>
          <w:bCs/>
        </w:rPr>
        <w:t>Kapetis</w:t>
      </w:r>
      <w:proofErr w:type="spellEnd"/>
      <w:r w:rsidRPr="00866AB8">
        <w:rPr>
          <w:rFonts w:cstheme="minorHAnsi"/>
          <w:bCs/>
        </w:rPr>
        <w:t xml:space="preserve">, </w:t>
      </w:r>
      <w:r w:rsidR="00684760" w:rsidRPr="00866AB8">
        <w:rPr>
          <w:rFonts w:cstheme="minorHAnsi"/>
          <w:bCs/>
        </w:rPr>
        <w:t>Non-Executive Member</w:t>
      </w:r>
    </w:p>
    <w:p w14:paraId="72AF32F4" w14:textId="3CB28219" w:rsidR="00CB344E" w:rsidRPr="002C60F5" w:rsidRDefault="00784225" w:rsidP="004759A6">
      <w:pPr>
        <w:pStyle w:val="a3"/>
        <w:numPr>
          <w:ilvl w:val="0"/>
          <w:numId w:val="10"/>
        </w:numPr>
        <w:tabs>
          <w:tab w:val="num" w:pos="720"/>
        </w:tabs>
        <w:spacing w:line="276" w:lineRule="auto"/>
        <w:jc w:val="both"/>
        <w:rPr>
          <w:rFonts w:cstheme="minorHAnsi"/>
          <w:bCs/>
        </w:rPr>
      </w:pPr>
      <w:r w:rsidRPr="00866AB8">
        <w:rPr>
          <w:rFonts w:cstheme="minorHAnsi"/>
          <w:bCs/>
        </w:rPr>
        <w:t xml:space="preserve">Nikolaos Boubouris, </w:t>
      </w:r>
      <w:r w:rsidR="00684760" w:rsidRPr="00866AB8">
        <w:rPr>
          <w:rFonts w:cstheme="minorHAnsi"/>
          <w:bCs/>
        </w:rPr>
        <w:t>Non-Executive Member</w:t>
      </w:r>
    </w:p>
    <w:p w14:paraId="76EAF11C" w14:textId="62B78437" w:rsidR="00667604" w:rsidRPr="004759A6" w:rsidRDefault="00817A81" w:rsidP="004759A6">
      <w:pPr>
        <w:spacing w:line="276" w:lineRule="auto"/>
        <w:rPr>
          <w:rFonts w:cstheme="minorHAnsi"/>
          <w:bCs/>
        </w:rPr>
      </w:pPr>
      <w:r w:rsidRPr="004759A6">
        <w:rPr>
          <w:rFonts w:cstheme="minorHAnsi"/>
          <w:bCs/>
        </w:rPr>
        <w:t>Growthfund warmly welcomes the new members of the Board of Directors and wishes them every success in their term of office.</w:t>
      </w:r>
    </w:p>
    <w:p w14:paraId="37ABF73D" w14:textId="77777777" w:rsidR="00684760" w:rsidRDefault="00684760" w:rsidP="004759A6">
      <w:pPr>
        <w:spacing w:line="276" w:lineRule="auto"/>
        <w:rPr>
          <w:rFonts w:cstheme="minorHAnsi"/>
          <w:bCs/>
        </w:rPr>
      </w:pPr>
    </w:p>
    <w:p w14:paraId="2B8BFB55" w14:textId="05F58996" w:rsidR="00784225" w:rsidRPr="002C60F5" w:rsidRDefault="00784225" w:rsidP="004759A6">
      <w:pPr>
        <w:spacing w:line="276" w:lineRule="auto"/>
        <w:rPr>
          <w:rFonts w:cstheme="minorHAnsi"/>
          <w:b/>
        </w:rPr>
      </w:pPr>
      <w:r w:rsidRPr="002C60F5">
        <w:rPr>
          <w:rFonts w:cstheme="minorHAnsi"/>
          <w:b/>
        </w:rPr>
        <w:t>Brief CVs follow:</w:t>
      </w:r>
    </w:p>
    <w:p w14:paraId="2AECFD5D" w14:textId="77777777" w:rsidR="00684760" w:rsidRDefault="00684760" w:rsidP="004759A6">
      <w:pPr>
        <w:tabs>
          <w:tab w:val="num" w:pos="720"/>
        </w:tabs>
        <w:spacing w:line="276" w:lineRule="auto"/>
        <w:rPr>
          <w:rFonts w:cstheme="minorHAnsi"/>
          <w:b/>
        </w:rPr>
      </w:pPr>
    </w:p>
    <w:p w14:paraId="1F0AF8F9" w14:textId="3BDB12B9" w:rsidR="00667604" w:rsidRPr="00684760" w:rsidRDefault="00667604" w:rsidP="004759A6">
      <w:pPr>
        <w:tabs>
          <w:tab w:val="num" w:pos="720"/>
        </w:tabs>
        <w:spacing w:line="276" w:lineRule="auto"/>
        <w:rPr>
          <w:rFonts w:cstheme="minorHAnsi"/>
          <w:bCs/>
        </w:rPr>
      </w:pPr>
      <w:r w:rsidRPr="004759A6">
        <w:rPr>
          <w:rFonts w:cstheme="minorHAnsi"/>
          <w:b/>
        </w:rPr>
        <w:lastRenderedPageBreak/>
        <w:t>Stefanos Vafeidis</w:t>
      </w:r>
    </w:p>
    <w:p w14:paraId="4930AC05" w14:textId="08BC0699" w:rsidR="00112D9E" w:rsidRDefault="00112D9E" w:rsidP="00E513E2">
      <w:pPr>
        <w:tabs>
          <w:tab w:val="num" w:pos="720"/>
        </w:tabs>
        <w:spacing w:line="276" w:lineRule="auto"/>
        <w:jc w:val="both"/>
        <w:rPr>
          <w:rFonts w:cstheme="minorHAnsi"/>
          <w:bCs/>
        </w:rPr>
      </w:pPr>
      <w:r w:rsidRPr="00112D9E">
        <w:rPr>
          <w:rFonts w:cstheme="minorHAnsi"/>
          <w:bCs/>
        </w:rPr>
        <w:t xml:space="preserve">Stefanos Vafeidis has extensive experience in senior executive positions, having spent 32 years at Coca-Cola HBC (Coca-Cola 3E). He began his career in 1991 in sales, later </w:t>
      </w:r>
      <w:r w:rsidR="00FD35E7">
        <w:rPr>
          <w:rFonts w:cstheme="minorHAnsi"/>
          <w:bCs/>
        </w:rPr>
        <w:t>serving as</w:t>
      </w:r>
      <w:r w:rsidRPr="00112D9E">
        <w:rPr>
          <w:rFonts w:cstheme="minorHAnsi"/>
          <w:bCs/>
        </w:rPr>
        <w:t xml:space="preserve"> Commercial Director for Northern Greece and General Manager for the Islands.</w:t>
      </w:r>
      <w:r w:rsidR="006E2D18" w:rsidRPr="004759A6">
        <w:rPr>
          <w:rFonts w:cstheme="minorHAnsi"/>
          <w:bCs/>
        </w:rPr>
        <w:t xml:space="preserve"> </w:t>
      </w:r>
      <w:r w:rsidRPr="00112D9E">
        <w:rPr>
          <w:rFonts w:cstheme="minorHAnsi"/>
          <w:bCs/>
        </w:rPr>
        <w:t xml:space="preserve">In 2001, he was appointed Country General Manager for Serbia and Montenegro. During his tenure in Serbia, he was a founding member of the Hellenic Business Association of Serbia, where he also served as President for three years. In 2009, he </w:t>
      </w:r>
      <w:r w:rsidR="00CA3326">
        <w:rPr>
          <w:rFonts w:cstheme="minorHAnsi"/>
          <w:bCs/>
        </w:rPr>
        <w:t>became</w:t>
      </w:r>
      <w:r w:rsidRPr="00112D9E">
        <w:rPr>
          <w:rFonts w:cstheme="minorHAnsi"/>
          <w:bCs/>
        </w:rPr>
        <w:t xml:space="preserve"> Country General Manager </w:t>
      </w:r>
      <w:r w:rsidR="00CA3326">
        <w:rPr>
          <w:rFonts w:cstheme="minorHAnsi"/>
          <w:bCs/>
        </w:rPr>
        <w:t>of</w:t>
      </w:r>
      <w:r w:rsidRPr="00112D9E">
        <w:rPr>
          <w:rFonts w:cstheme="minorHAnsi"/>
          <w:bCs/>
        </w:rPr>
        <w:t xml:space="preserve"> Coca-Cola HBC Russia, and from 2019, as CCH Group Premium Spirits Director, he contributed to the company’s strategic expansion into new</w:t>
      </w:r>
      <w:r w:rsidR="00CA3326">
        <w:rPr>
          <w:rFonts w:cstheme="minorHAnsi"/>
          <w:bCs/>
        </w:rPr>
        <w:t xml:space="preserve"> product</w:t>
      </w:r>
      <w:r w:rsidRPr="00112D9E">
        <w:rPr>
          <w:rFonts w:cstheme="minorHAnsi"/>
          <w:bCs/>
        </w:rPr>
        <w:t xml:space="preserve"> categories.</w:t>
      </w:r>
      <w:r w:rsidR="006E2D18" w:rsidRPr="004759A6">
        <w:rPr>
          <w:rFonts w:cstheme="minorHAnsi"/>
          <w:bCs/>
        </w:rPr>
        <w:t xml:space="preserve"> </w:t>
      </w:r>
      <w:r w:rsidRPr="00112D9E">
        <w:rPr>
          <w:rFonts w:cstheme="minorHAnsi"/>
          <w:bCs/>
        </w:rPr>
        <w:t xml:space="preserve">Today, he is Chairman and CEO of the consulting firm SSV Services and a member of the Board of Directors of PROBYL S.A., a </w:t>
      </w:r>
      <w:r w:rsidR="00AD0135">
        <w:rPr>
          <w:rFonts w:cstheme="minorHAnsi"/>
          <w:bCs/>
        </w:rPr>
        <w:t>producer</w:t>
      </w:r>
      <w:r w:rsidRPr="00112D9E">
        <w:rPr>
          <w:rFonts w:cstheme="minorHAnsi"/>
          <w:bCs/>
        </w:rPr>
        <w:t xml:space="preserve"> of auxiliary materials for the food industry, food service, and retail meat sector.</w:t>
      </w:r>
      <w:r w:rsidR="006E2D18" w:rsidRPr="004759A6">
        <w:rPr>
          <w:rFonts w:cstheme="minorHAnsi"/>
          <w:bCs/>
        </w:rPr>
        <w:t xml:space="preserve"> </w:t>
      </w:r>
      <w:r w:rsidR="00AD0135">
        <w:rPr>
          <w:rFonts w:cstheme="minorHAnsi"/>
          <w:bCs/>
        </w:rPr>
        <w:t>He</w:t>
      </w:r>
      <w:r w:rsidRPr="00112D9E">
        <w:rPr>
          <w:rFonts w:cstheme="minorHAnsi"/>
          <w:bCs/>
        </w:rPr>
        <w:t xml:space="preserve"> holds a degree in Physics from the University of Crete and an M.Sc. in Computer Science from the New Jersey Institute of Technology</w:t>
      </w:r>
      <w:r w:rsidR="00AD0135">
        <w:rPr>
          <w:rFonts w:cstheme="minorHAnsi"/>
          <w:bCs/>
        </w:rPr>
        <w:t xml:space="preserve">, and </w:t>
      </w:r>
      <w:r w:rsidRPr="00112D9E">
        <w:rPr>
          <w:rFonts w:cstheme="minorHAnsi"/>
          <w:bCs/>
        </w:rPr>
        <w:t>professional certifications in Leadership &amp; Management from IMD Business School in Lausanne and in Supply Chain Management from Cranfield University.</w:t>
      </w:r>
    </w:p>
    <w:p w14:paraId="657CB510" w14:textId="77777777" w:rsidR="00E513E2" w:rsidRPr="004759A6" w:rsidRDefault="00E513E2" w:rsidP="00E513E2">
      <w:pPr>
        <w:tabs>
          <w:tab w:val="num" w:pos="720"/>
        </w:tabs>
        <w:spacing w:line="276" w:lineRule="auto"/>
        <w:jc w:val="both"/>
        <w:rPr>
          <w:rFonts w:cstheme="minorHAnsi"/>
          <w:bCs/>
        </w:rPr>
      </w:pPr>
    </w:p>
    <w:p w14:paraId="3058C894" w14:textId="5684A56D" w:rsidR="00DF2602" w:rsidRPr="004759A6" w:rsidRDefault="00DF2602" w:rsidP="004759A6">
      <w:pPr>
        <w:tabs>
          <w:tab w:val="num" w:pos="720"/>
        </w:tabs>
        <w:spacing w:line="276" w:lineRule="auto"/>
        <w:rPr>
          <w:rFonts w:cstheme="minorHAnsi"/>
          <w:bCs/>
        </w:rPr>
      </w:pPr>
      <w:proofErr w:type="spellStart"/>
      <w:r w:rsidRPr="004759A6">
        <w:rPr>
          <w:rFonts w:cstheme="minorHAnsi"/>
          <w:b/>
        </w:rPr>
        <w:t>Νikolaos</w:t>
      </w:r>
      <w:proofErr w:type="spellEnd"/>
      <w:r w:rsidRPr="004759A6">
        <w:rPr>
          <w:rFonts w:cstheme="minorHAnsi"/>
          <w:b/>
        </w:rPr>
        <w:t xml:space="preserve"> Liberis</w:t>
      </w:r>
    </w:p>
    <w:p w14:paraId="59139527" w14:textId="5D660C96" w:rsidR="00DF2602" w:rsidRPr="004759A6" w:rsidRDefault="00DF2602" w:rsidP="004759A6">
      <w:pPr>
        <w:spacing w:line="276" w:lineRule="auto"/>
        <w:jc w:val="both"/>
        <w:rPr>
          <w:rFonts w:cstheme="minorHAnsi"/>
          <w:bCs/>
        </w:rPr>
      </w:pPr>
      <w:r w:rsidRPr="004759A6">
        <w:rPr>
          <w:rFonts w:cstheme="minorHAnsi"/>
          <w:bCs/>
        </w:rPr>
        <w:t xml:space="preserve">Nikolaos Liberis </w:t>
      </w:r>
      <w:r w:rsidR="00AF22DE" w:rsidRPr="004759A6">
        <w:rPr>
          <w:rFonts w:cstheme="minorHAnsi"/>
          <w:bCs/>
        </w:rPr>
        <w:t>h</w:t>
      </w:r>
      <w:r w:rsidR="00AF22DE">
        <w:rPr>
          <w:rFonts w:cstheme="minorHAnsi"/>
          <w:bCs/>
        </w:rPr>
        <w:t>as</w:t>
      </w:r>
      <w:r w:rsidRPr="004759A6">
        <w:rPr>
          <w:rFonts w:cstheme="minorHAnsi"/>
          <w:bCs/>
        </w:rPr>
        <w:t xml:space="preserve"> a Bachelor of Science in Biology from Southeastern College in Athens and a Master of Science in Fisheries - Aquaculture Planning &amp; Management from the University of Hull, UK. He began his career in 1996 in the aquaculture industry, serving as Production Manager at Simi Fish, </w:t>
      </w:r>
      <w:proofErr w:type="spellStart"/>
      <w:r w:rsidRPr="004759A6">
        <w:rPr>
          <w:rFonts w:cstheme="minorHAnsi"/>
          <w:bCs/>
        </w:rPr>
        <w:t>Veterin</w:t>
      </w:r>
      <w:proofErr w:type="spellEnd"/>
      <w:r w:rsidRPr="004759A6">
        <w:rPr>
          <w:rFonts w:cstheme="minorHAnsi"/>
          <w:bCs/>
        </w:rPr>
        <w:t xml:space="preserve">, </w:t>
      </w:r>
      <w:proofErr w:type="spellStart"/>
      <w:r w:rsidRPr="004759A6">
        <w:rPr>
          <w:rFonts w:cstheme="minorHAnsi"/>
          <w:bCs/>
        </w:rPr>
        <w:t>Perseas</w:t>
      </w:r>
      <w:proofErr w:type="spellEnd"/>
      <w:r w:rsidRPr="004759A6">
        <w:rPr>
          <w:rFonts w:cstheme="minorHAnsi"/>
          <w:bCs/>
        </w:rPr>
        <w:t xml:space="preserve">, and Andromeda, where he </w:t>
      </w:r>
      <w:r w:rsidR="0008465A">
        <w:rPr>
          <w:rFonts w:cstheme="minorHAnsi"/>
          <w:bCs/>
        </w:rPr>
        <w:t>developed significant</w:t>
      </w:r>
      <w:r w:rsidRPr="004759A6">
        <w:rPr>
          <w:rFonts w:cstheme="minorHAnsi"/>
          <w:bCs/>
        </w:rPr>
        <w:t xml:space="preserve"> expertise in managing production units and optimizing operations. In 2007, he was appointed Chief Executive Officer at Fjord Marin Turkey, part of the </w:t>
      </w:r>
      <w:proofErr w:type="spellStart"/>
      <w:r w:rsidRPr="004759A6">
        <w:rPr>
          <w:rFonts w:cstheme="minorHAnsi"/>
          <w:bCs/>
        </w:rPr>
        <w:t>Selonda</w:t>
      </w:r>
      <w:proofErr w:type="spellEnd"/>
      <w:r w:rsidRPr="004759A6">
        <w:rPr>
          <w:rFonts w:cstheme="minorHAnsi"/>
          <w:bCs/>
        </w:rPr>
        <w:t xml:space="preserve"> Group, the country’s second-largest aquaculture company, with €25 million turnover and 300 employees. He successfully drove growth, exports, and market share expansion. In 2009, he transitioned into the renewable energy sector, joining </w:t>
      </w:r>
      <w:proofErr w:type="spellStart"/>
      <w:r w:rsidRPr="004759A6">
        <w:rPr>
          <w:rFonts w:cstheme="minorHAnsi"/>
          <w:bCs/>
        </w:rPr>
        <w:t>Renapps</w:t>
      </w:r>
      <w:proofErr w:type="spellEnd"/>
      <w:r w:rsidRPr="004759A6">
        <w:rPr>
          <w:rFonts w:cstheme="minorHAnsi"/>
          <w:bCs/>
        </w:rPr>
        <w:t xml:space="preserve"> S.A. as Project Manager and later Sales Manager, before serving as Sales Director of RECOM Ltd from 2012 to 2019, where he led international photovoltaic module sales across Europe, the USA, the Middle East, and Asia-Pacific. Since 2019, he has been Chief Executive Officer of </w:t>
      </w:r>
      <w:proofErr w:type="spellStart"/>
      <w:r w:rsidRPr="004759A6">
        <w:rPr>
          <w:rFonts w:cstheme="minorHAnsi"/>
          <w:bCs/>
        </w:rPr>
        <w:t>Philosofish</w:t>
      </w:r>
      <w:proofErr w:type="spellEnd"/>
      <w:r w:rsidRPr="004759A6">
        <w:rPr>
          <w:rFonts w:cstheme="minorHAnsi"/>
          <w:bCs/>
        </w:rPr>
        <w:t xml:space="preserve"> S.A., the second-largest aquaculture producer in Europe and fifth largest globally, with revenues exceeding €120 million and 670 employees. Under his leadership, the company expanded into more than 20 international markets and invested heavily in automation, innovative production technologies, sustainability, and biosecurity, reinforcing its position as an industry leader.</w:t>
      </w:r>
    </w:p>
    <w:p w14:paraId="3F937BA1" w14:textId="2DCD6476" w:rsidR="00C775FA" w:rsidRPr="006A26F1" w:rsidRDefault="00C775FA" w:rsidP="004759A6">
      <w:pPr>
        <w:spacing w:line="276" w:lineRule="auto"/>
        <w:rPr>
          <w:rFonts w:cstheme="minorHAnsi"/>
          <w:bCs/>
        </w:rPr>
      </w:pPr>
    </w:p>
    <w:p w14:paraId="1E5DA223" w14:textId="5281B720" w:rsidR="00C04A00" w:rsidRDefault="00C04A00" w:rsidP="004759A6">
      <w:pPr>
        <w:spacing w:line="276" w:lineRule="auto"/>
        <w:jc w:val="both"/>
        <w:rPr>
          <w:rFonts w:cstheme="minorHAnsi"/>
          <w:bCs/>
        </w:rPr>
      </w:pPr>
      <w:r w:rsidRPr="00C04A00">
        <w:rPr>
          <w:rFonts w:cstheme="minorHAnsi"/>
          <w:b/>
        </w:rPr>
        <w:t>Y</w:t>
      </w:r>
      <w:r>
        <w:rPr>
          <w:rFonts w:cstheme="minorHAnsi"/>
          <w:b/>
        </w:rPr>
        <w:t xml:space="preserve">iorgos </w:t>
      </w:r>
      <w:proofErr w:type="spellStart"/>
      <w:r w:rsidRPr="00C04A00">
        <w:rPr>
          <w:rFonts w:cstheme="minorHAnsi"/>
          <w:b/>
        </w:rPr>
        <w:t>P</w:t>
      </w:r>
      <w:r>
        <w:rPr>
          <w:rFonts w:cstheme="minorHAnsi"/>
          <w:b/>
        </w:rPr>
        <w:t>hatouros</w:t>
      </w:r>
      <w:proofErr w:type="spellEnd"/>
      <w:r>
        <w:rPr>
          <w:rFonts w:cstheme="minorHAnsi"/>
          <w:bCs/>
        </w:rPr>
        <w:t xml:space="preserve">  </w:t>
      </w:r>
    </w:p>
    <w:p w14:paraId="30285A98" w14:textId="4F358024" w:rsidR="00FF7EEF" w:rsidRPr="004759A6" w:rsidRDefault="00C04A00" w:rsidP="004759A6">
      <w:pPr>
        <w:spacing w:line="276" w:lineRule="auto"/>
        <w:jc w:val="both"/>
        <w:rPr>
          <w:rFonts w:cstheme="minorHAnsi"/>
          <w:bCs/>
        </w:rPr>
      </w:pPr>
      <w:r w:rsidRPr="00C04A00">
        <w:rPr>
          <w:rFonts w:cstheme="minorHAnsi"/>
          <w:bCs/>
        </w:rPr>
        <w:t xml:space="preserve">Yiorgos </w:t>
      </w:r>
      <w:proofErr w:type="spellStart"/>
      <w:r w:rsidRPr="00C04A00">
        <w:rPr>
          <w:rFonts w:cstheme="minorHAnsi"/>
          <w:bCs/>
        </w:rPr>
        <w:t>Phatouros</w:t>
      </w:r>
      <w:proofErr w:type="spellEnd"/>
      <w:r w:rsidRPr="00C04A00">
        <w:rPr>
          <w:rFonts w:cstheme="minorHAnsi"/>
          <w:bCs/>
        </w:rPr>
        <w:t xml:space="preserve"> </w:t>
      </w:r>
      <w:r w:rsidR="00FF7EEF" w:rsidRPr="004759A6">
        <w:rPr>
          <w:rFonts w:cstheme="minorHAnsi"/>
          <w:bCs/>
        </w:rPr>
        <w:t xml:space="preserve">is a senior executive with a long international career in top leadership positions across multinational groups in the Consumer Health, Food, and Personal Care sectors. His career includes leadership roles at Hoffmann La Roche, PepsiCo </w:t>
      </w:r>
      <w:proofErr w:type="spellStart"/>
      <w:r w:rsidR="00FF7EEF" w:rsidRPr="004759A6">
        <w:rPr>
          <w:rFonts w:cstheme="minorHAnsi"/>
          <w:bCs/>
        </w:rPr>
        <w:t>Fritolay</w:t>
      </w:r>
      <w:proofErr w:type="spellEnd"/>
      <w:r w:rsidR="00FF7EEF" w:rsidRPr="004759A6">
        <w:rPr>
          <w:rFonts w:cstheme="minorHAnsi"/>
          <w:bCs/>
        </w:rPr>
        <w:t xml:space="preserve">, and Sara Lee. From 2004, he served as Area Director at PZ Cussons International for the Asia and Australia markets, and later at Associated British Foods as Regional Managing Director Asia. In 2013, he joined Bayer, where he served as Senior Vice </w:t>
      </w:r>
      <w:r w:rsidR="00FF7EEF" w:rsidRPr="004759A6">
        <w:rPr>
          <w:rFonts w:cstheme="minorHAnsi"/>
          <w:bCs/>
        </w:rPr>
        <w:lastRenderedPageBreak/>
        <w:t xml:space="preserve">President with successive responsibilities for Northern Europe, Africa, Latin America, and Global Sales, leading strategic corporate transformations, commercial development, and talent growth. In parallel, he has been a board member in international industry associations, such as the LATAM OTC Association, ACCORD Australia, and the European councils of Food Supplements Europe and Cosmetics Europe, with a focus on sustainability and regulatory compliance. He holds an MBA from the Athens University of Economics and Business, a degree in Business &amp; Management from the University of </w:t>
      </w:r>
      <w:r w:rsidR="00305647" w:rsidRPr="004759A6">
        <w:rPr>
          <w:rFonts w:cstheme="minorHAnsi"/>
          <w:bCs/>
        </w:rPr>
        <w:t>Stirling and</w:t>
      </w:r>
      <w:r w:rsidR="00FF7EEF" w:rsidRPr="004759A6">
        <w:rPr>
          <w:rFonts w:cstheme="minorHAnsi"/>
          <w:bCs/>
        </w:rPr>
        <w:t xml:space="preserve"> has completed executive programs in strategy and leadership at Harvard Business School and in digital transformation at IMD.</w:t>
      </w:r>
    </w:p>
    <w:p w14:paraId="625675C3" w14:textId="77777777" w:rsidR="00C66145" w:rsidRPr="004759A6" w:rsidRDefault="00C66145" w:rsidP="004759A6">
      <w:pPr>
        <w:spacing w:line="276" w:lineRule="auto"/>
        <w:rPr>
          <w:rFonts w:cstheme="minorHAnsi"/>
          <w:bCs/>
        </w:rPr>
      </w:pPr>
    </w:p>
    <w:p w14:paraId="1B6472FC" w14:textId="77777777" w:rsidR="00690D5F" w:rsidRPr="004759A6" w:rsidRDefault="00690D5F" w:rsidP="00690D5F">
      <w:pPr>
        <w:tabs>
          <w:tab w:val="num" w:pos="720"/>
        </w:tabs>
        <w:spacing w:line="276" w:lineRule="auto"/>
        <w:rPr>
          <w:rFonts w:cstheme="minorHAnsi"/>
          <w:b/>
        </w:rPr>
      </w:pPr>
      <w:proofErr w:type="spellStart"/>
      <w:r w:rsidRPr="004759A6">
        <w:rPr>
          <w:rFonts w:cstheme="minorHAnsi"/>
          <w:b/>
          <w:bCs/>
        </w:rPr>
        <w:t>Aristodimos</w:t>
      </w:r>
      <w:proofErr w:type="spellEnd"/>
      <w:r w:rsidRPr="004759A6">
        <w:rPr>
          <w:rFonts w:cstheme="minorHAnsi"/>
          <w:b/>
          <w:bCs/>
        </w:rPr>
        <w:t xml:space="preserve"> (Aris) Dimitriadis</w:t>
      </w:r>
    </w:p>
    <w:p w14:paraId="779BE61D" w14:textId="77777777" w:rsidR="00690D5F" w:rsidRPr="004759A6" w:rsidRDefault="00690D5F" w:rsidP="00690D5F">
      <w:pPr>
        <w:tabs>
          <w:tab w:val="num" w:pos="720"/>
        </w:tabs>
        <w:spacing w:line="276" w:lineRule="auto"/>
        <w:jc w:val="both"/>
        <w:rPr>
          <w:rFonts w:cstheme="minorHAnsi"/>
          <w:b/>
        </w:rPr>
      </w:pPr>
      <w:proofErr w:type="spellStart"/>
      <w:r w:rsidRPr="004759A6">
        <w:rPr>
          <w:rFonts w:cstheme="minorHAnsi"/>
          <w:bCs/>
        </w:rPr>
        <w:t>Aristodimos</w:t>
      </w:r>
      <w:proofErr w:type="spellEnd"/>
      <w:r w:rsidRPr="004759A6">
        <w:rPr>
          <w:rFonts w:cstheme="minorHAnsi"/>
          <w:bCs/>
        </w:rPr>
        <w:t xml:space="preserve"> (Aris) Dimitriadis holds a degree in Economics and Politics &amp; Government and an MBA from the University of Kent at Canterbury. He is a holder of the professional certifications CIA, CFE, CRMA, CFSA, and is also a certified insurance intermediary.</w:t>
      </w:r>
      <w:r w:rsidRPr="004759A6">
        <w:rPr>
          <w:rFonts w:cstheme="minorHAnsi"/>
          <w:b/>
        </w:rPr>
        <w:t xml:space="preserve"> </w:t>
      </w:r>
      <w:r w:rsidRPr="004759A6">
        <w:rPr>
          <w:rFonts w:cstheme="minorHAnsi"/>
          <w:bCs/>
        </w:rPr>
        <w:t xml:space="preserve">He began his professional career in 1993 in the audit department of KPMG and, in 1996, moved to the banking sector, serving as Senior Internal Auditor at ABN AMRO and later as Director at FB Bank. In 2005, he joined the </w:t>
      </w:r>
      <w:proofErr w:type="spellStart"/>
      <w:r w:rsidRPr="004759A6">
        <w:rPr>
          <w:rFonts w:cstheme="minorHAnsi"/>
          <w:bCs/>
        </w:rPr>
        <w:t>Cosmote</w:t>
      </w:r>
      <w:proofErr w:type="spellEnd"/>
      <w:r w:rsidRPr="004759A6">
        <w:rPr>
          <w:rFonts w:cstheme="minorHAnsi"/>
          <w:bCs/>
        </w:rPr>
        <w:t xml:space="preserve"> Group as Head of Internal Audit, and in 2010 he assumed the role of Group General Manager for Regulatory Compliance, Risk Management, and Insurance at OTE Group, a position he held until June 2025.</w:t>
      </w:r>
      <w:r w:rsidRPr="004759A6">
        <w:rPr>
          <w:rFonts w:cstheme="minorHAnsi"/>
          <w:b/>
        </w:rPr>
        <w:t xml:space="preserve"> </w:t>
      </w:r>
      <w:r w:rsidRPr="004759A6">
        <w:rPr>
          <w:rFonts w:cstheme="minorHAnsi"/>
          <w:bCs/>
        </w:rPr>
        <w:t xml:space="preserve">In 2017, he was elected to the Board of Directors of </w:t>
      </w:r>
      <w:proofErr w:type="spellStart"/>
      <w:r w:rsidRPr="004759A6">
        <w:rPr>
          <w:rFonts w:cstheme="minorHAnsi"/>
          <w:bCs/>
        </w:rPr>
        <w:t>Cosmote</w:t>
      </w:r>
      <w:proofErr w:type="spellEnd"/>
      <w:r w:rsidRPr="004759A6">
        <w:rPr>
          <w:rFonts w:cstheme="minorHAnsi"/>
          <w:bCs/>
        </w:rPr>
        <w:t>, where he served until its merger with OTE at the end of 2024. Since 2012, he has been Chairman of OTE Insurance, a position he continues to hold.</w:t>
      </w:r>
      <w:r w:rsidRPr="004759A6">
        <w:rPr>
          <w:rFonts w:cstheme="minorHAnsi"/>
          <w:b/>
        </w:rPr>
        <w:t xml:space="preserve"> </w:t>
      </w:r>
      <w:r w:rsidRPr="004759A6">
        <w:rPr>
          <w:rFonts w:cstheme="minorHAnsi"/>
          <w:bCs/>
        </w:rPr>
        <w:t>He is also a member of the Boards of Directors of the Hellenic Institute of Internal Auditors, the Hellenic Risk Management Association, and the European Confederation of Institutes of Internal Auditing. In addition, he serves on the Board of the NED Club, is a member of the Hellenic Management Association (EEDE), and participates in the Corporate Governance Committees of both SEV (Hellenic Federation of Enterprises) and the Hellenic-American Chamber of Commerce.</w:t>
      </w:r>
      <w:r w:rsidRPr="004759A6">
        <w:rPr>
          <w:rFonts w:cstheme="minorHAnsi"/>
          <w:b/>
        </w:rPr>
        <w:t xml:space="preserve"> </w:t>
      </w:r>
      <w:r w:rsidRPr="004759A6">
        <w:rPr>
          <w:rFonts w:cstheme="minorHAnsi"/>
          <w:bCs/>
        </w:rPr>
        <w:t>Since September 2025, he has been a member of the Board of Directors and Chairman of the Audit &amp; Risk Committee of OKAA.</w:t>
      </w:r>
    </w:p>
    <w:p w14:paraId="3EA5CA08" w14:textId="77777777" w:rsidR="008A4FFA" w:rsidRPr="004759A6" w:rsidRDefault="008A4FFA" w:rsidP="004759A6">
      <w:pPr>
        <w:spacing w:line="276" w:lineRule="auto"/>
        <w:jc w:val="both"/>
        <w:rPr>
          <w:rFonts w:cstheme="minorHAnsi"/>
          <w:b/>
          <w:i/>
        </w:rPr>
      </w:pPr>
    </w:p>
    <w:p w14:paraId="587908DA" w14:textId="77777777" w:rsidR="008A4FFA" w:rsidRPr="004759A6" w:rsidRDefault="008A4FFA" w:rsidP="004759A6">
      <w:pPr>
        <w:spacing w:line="276" w:lineRule="auto"/>
        <w:jc w:val="both"/>
        <w:rPr>
          <w:rFonts w:cstheme="minorHAnsi"/>
          <w:b/>
          <w:i/>
        </w:rPr>
      </w:pPr>
    </w:p>
    <w:p w14:paraId="2571DC8B" w14:textId="77777777" w:rsidR="00940723" w:rsidRPr="00F06D9F" w:rsidRDefault="00940723" w:rsidP="004759A6">
      <w:pPr>
        <w:tabs>
          <w:tab w:val="left" w:pos="142"/>
        </w:tabs>
        <w:spacing w:line="276" w:lineRule="auto"/>
        <w:jc w:val="both"/>
        <w:rPr>
          <w:rFonts w:cstheme="minorHAnsi"/>
          <w:b/>
          <w:bCs/>
          <w:i/>
          <w:iCs/>
          <w:sz w:val="20"/>
          <w:szCs w:val="20"/>
        </w:rPr>
      </w:pPr>
      <w:r w:rsidRPr="00F06D9F">
        <w:rPr>
          <w:rFonts w:cstheme="minorHAnsi"/>
          <w:b/>
          <w:bCs/>
          <w:i/>
          <w:iCs/>
          <w:sz w:val="20"/>
          <w:szCs w:val="20"/>
        </w:rPr>
        <w:t xml:space="preserve">For further information please contact: </w:t>
      </w:r>
    </w:p>
    <w:p w14:paraId="1C2681C3" w14:textId="77777777" w:rsidR="00940723" w:rsidRPr="00F06D9F" w:rsidRDefault="00940723" w:rsidP="004759A6">
      <w:pPr>
        <w:tabs>
          <w:tab w:val="left" w:pos="142"/>
        </w:tabs>
        <w:spacing w:line="276" w:lineRule="auto"/>
        <w:jc w:val="both"/>
        <w:rPr>
          <w:rFonts w:cstheme="minorHAnsi"/>
          <w:b/>
          <w:bCs/>
          <w:i/>
          <w:iCs/>
          <w:sz w:val="20"/>
          <w:szCs w:val="20"/>
        </w:rPr>
      </w:pPr>
      <w:r w:rsidRPr="00F06D9F">
        <w:rPr>
          <w:rFonts w:cstheme="minorHAnsi"/>
          <w:b/>
          <w:bCs/>
          <w:i/>
          <w:iCs/>
          <w:sz w:val="20"/>
          <w:szCs w:val="20"/>
        </w:rPr>
        <w:t xml:space="preserve">GROWTHFUND, Anthi Trokoudi, Chief Communications &amp; Sustainability Officer, +30 6932 100053, </w:t>
      </w:r>
      <w:hyperlink r:id="rId10" w:history="1">
        <w:r w:rsidRPr="00F06D9F">
          <w:rPr>
            <w:rStyle w:val="-"/>
            <w:rFonts w:cstheme="minorHAnsi"/>
            <w:b/>
            <w:bCs/>
            <w:i/>
            <w:iCs/>
            <w:sz w:val="20"/>
            <w:szCs w:val="20"/>
          </w:rPr>
          <w:t>A.Trokoudi@growthfund.gr</w:t>
        </w:r>
      </w:hyperlink>
      <w:r w:rsidRPr="00F06D9F">
        <w:rPr>
          <w:rFonts w:cstheme="minorHAnsi"/>
          <w:b/>
          <w:bCs/>
          <w:i/>
          <w:iCs/>
          <w:sz w:val="20"/>
          <w:szCs w:val="20"/>
        </w:rPr>
        <w:t xml:space="preserve">   </w:t>
      </w:r>
    </w:p>
    <w:p w14:paraId="0C4CD156" w14:textId="77777777" w:rsidR="00940723" w:rsidRPr="00F06D9F" w:rsidRDefault="00940723" w:rsidP="004759A6">
      <w:pPr>
        <w:tabs>
          <w:tab w:val="left" w:pos="142"/>
        </w:tabs>
        <w:spacing w:line="276" w:lineRule="auto"/>
        <w:jc w:val="both"/>
        <w:rPr>
          <w:rFonts w:cstheme="minorHAnsi"/>
          <w:b/>
          <w:bCs/>
          <w:sz w:val="20"/>
          <w:szCs w:val="20"/>
        </w:rPr>
      </w:pPr>
      <w:r w:rsidRPr="00F06D9F">
        <w:rPr>
          <w:rFonts w:cstheme="minorHAnsi"/>
          <w:b/>
          <w:bCs/>
          <w:i/>
          <w:iCs/>
          <w:sz w:val="20"/>
          <w:szCs w:val="20"/>
        </w:rPr>
        <w:t xml:space="preserve">SOCIALDOO, Konstantina Iliopoulou, Director of Corporate Relations, +30 6974 894411, </w:t>
      </w:r>
      <w:hyperlink r:id="rId11" w:history="1">
        <w:r w:rsidRPr="00F06D9F">
          <w:rPr>
            <w:rStyle w:val="-"/>
            <w:rFonts w:cstheme="minorHAnsi"/>
            <w:b/>
            <w:bCs/>
            <w:i/>
            <w:iCs/>
            <w:sz w:val="20"/>
            <w:szCs w:val="20"/>
          </w:rPr>
          <w:t>kiliopoulou@socialdoo.gr</w:t>
        </w:r>
      </w:hyperlink>
      <w:r w:rsidRPr="00F06D9F">
        <w:rPr>
          <w:rFonts w:cstheme="minorHAnsi"/>
          <w:b/>
          <w:bCs/>
          <w:i/>
          <w:iCs/>
          <w:sz w:val="20"/>
          <w:szCs w:val="20"/>
        </w:rPr>
        <w:t xml:space="preserve">     </w:t>
      </w:r>
    </w:p>
    <w:p w14:paraId="72D6D133" w14:textId="4D53DDD4" w:rsidR="000660D1" w:rsidRPr="004759A6" w:rsidRDefault="000660D1" w:rsidP="004759A6">
      <w:pPr>
        <w:spacing w:line="276" w:lineRule="auto"/>
        <w:jc w:val="both"/>
        <w:rPr>
          <w:rFonts w:cstheme="minorHAnsi"/>
        </w:rPr>
      </w:pPr>
    </w:p>
    <w:sectPr w:rsidR="000660D1" w:rsidRPr="004759A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931F" w14:textId="77777777" w:rsidR="00C77269" w:rsidRDefault="00C77269" w:rsidP="00900A11">
      <w:pPr>
        <w:spacing w:after="0" w:line="240" w:lineRule="auto"/>
      </w:pPr>
      <w:r>
        <w:separator/>
      </w:r>
    </w:p>
  </w:endnote>
  <w:endnote w:type="continuationSeparator" w:id="0">
    <w:p w14:paraId="2C27940D" w14:textId="77777777" w:rsidR="00C77269" w:rsidRDefault="00C77269" w:rsidP="009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6DC4" w14:textId="77777777" w:rsidR="00C77269" w:rsidRDefault="00C77269" w:rsidP="00900A11">
      <w:pPr>
        <w:spacing w:after="0" w:line="240" w:lineRule="auto"/>
      </w:pPr>
      <w:r>
        <w:separator/>
      </w:r>
    </w:p>
  </w:footnote>
  <w:footnote w:type="continuationSeparator" w:id="0">
    <w:p w14:paraId="0E36A9E0" w14:textId="77777777" w:rsidR="00C77269" w:rsidRDefault="00C77269" w:rsidP="009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1A01" w14:textId="73024100" w:rsidR="00900A11" w:rsidRDefault="00230016" w:rsidP="00230016">
    <w:pPr>
      <w:pStyle w:val="a7"/>
      <w:jc w:val="center"/>
    </w:pPr>
    <w:r>
      <w:rPr>
        <w:b/>
        <w:noProof/>
        <w:color w:val="000000"/>
        <w:sz w:val="24"/>
        <w:szCs w:val="24"/>
      </w:rPr>
      <w:drawing>
        <wp:inline distT="0" distB="0" distL="0" distR="0" wp14:anchorId="46B2A2C9" wp14:editId="38849A6E">
          <wp:extent cx="3666490" cy="781050"/>
          <wp:effectExtent l="0" t="0" r="0" b="0"/>
          <wp:docPr id="6664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537" b="29858"/>
                  <a:stretch/>
                </pic:blipFill>
                <pic:spPr bwMode="auto">
                  <a:xfrm>
                    <a:off x="0" y="0"/>
                    <a:ext cx="3670818" cy="7819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F13"/>
    <w:multiLevelType w:val="multilevel"/>
    <w:tmpl w:val="F2C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172C2"/>
    <w:multiLevelType w:val="hybridMultilevel"/>
    <w:tmpl w:val="4418C0E0"/>
    <w:lvl w:ilvl="0" w:tplc="57027432">
      <w:start w:val="45"/>
      <w:numFmt w:val="bullet"/>
      <w:lvlText w:val="-"/>
      <w:lvlJc w:val="left"/>
      <w:pPr>
        <w:ind w:left="720" w:hanging="360"/>
      </w:pPr>
      <w:rPr>
        <w:rFonts w:ascii="Segoe UI" w:eastAsia="Aptos" w:hAnsi="Segoe UI" w:cs="Segoe UI" w:hint="default"/>
        <w:sz w:val="18"/>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9E14D40"/>
    <w:multiLevelType w:val="hybridMultilevel"/>
    <w:tmpl w:val="B7E6A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013360"/>
    <w:multiLevelType w:val="multilevel"/>
    <w:tmpl w:val="68D8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E748E"/>
    <w:multiLevelType w:val="multilevel"/>
    <w:tmpl w:val="6A98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B4299"/>
    <w:multiLevelType w:val="hybridMultilevel"/>
    <w:tmpl w:val="555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D43C3"/>
    <w:multiLevelType w:val="hybridMultilevel"/>
    <w:tmpl w:val="B37AD110"/>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5F4352"/>
    <w:multiLevelType w:val="hybridMultilevel"/>
    <w:tmpl w:val="C810B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A32B5"/>
    <w:multiLevelType w:val="hybridMultilevel"/>
    <w:tmpl w:val="1D4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804683">
    <w:abstractNumId w:val="5"/>
  </w:num>
  <w:num w:numId="2" w16cid:durableId="772633776">
    <w:abstractNumId w:val="9"/>
  </w:num>
  <w:num w:numId="3" w16cid:durableId="1183088403">
    <w:abstractNumId w:val="6"/>
  </w:num>
  <w:num w:numId="4" w16cid:durableId="483162882">
    <w:abstractNumId w:val="4"/>
  </w:num>
  <w:num w:numId="5" w16cid:durableId="495386795">
    <w:abstractNumId w:val="2"/>
  </w:num>
  <w:num w:numId="6" w16cid:durableId="1565679569">
    <w:abstractNumId w:val="1"/>
  </w:num>
  <w:num w:numId="7" w16cid:durableId="1995525894">
    <w:abstractNumId w:val="1"/>
  </w:num>
  <w:num w:numId="8" w16cid:durableId="2021353534">
    <w:abstractNumId w:val="7"/>
  </w:num>
  <w:num w:numId="9" w16cid:durableId="20860116">
    <w:abstractNumId w:val="0"/>
  </w:num>
  <w:num w:numId="10" w16cid:durableId="550578624">
    <w:abstractNumId w:val="8"/>
  </w:num>
  <w:num w:numId="11" w16cid:durableId="170088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3F"/>
    <w:rsid w:val="00030C48"/>
    <w:rsid w:val="000324A2"/>
    <w:rsid w:val="00032EF5"/>
    <w:rsid w:val="00050B9D"/>
    <w:rsid w:val="0005678F"/>
    <w:rsid w:val="000660D1"/>
    <w:rsid w:val="000703A9"/>
    <w:rsid w:val="000719DF"/>
    <w:rsid w:val="00072A1D"/>
    <w:rsid w:val="000810DC"/>
    <w:rsid w:val="0008465A"/>
    <w:rsid w:val="00093AF5"/>
    <w:rsid w:val="000C5597"/>
    <w:rsid w:val="000E0AFF"/>
    <w:rsid w:val="000E3D01"/>
    <w:rsid w:val="000E6392"/>
    <w:rsid w:val="000F3300"/>
    <w:rsid w:val="000F423E"/>
    <w:rsid w:val="000F4C53"/>
    <w:rsid w:val="00112D9E"/>
    <w:rsid w:val="001164C3"/>
    <w:rsid w:val="00160C88"/>
    <w:rsid w:val="00172697"/>
    <w:rsid w:val="00176AA0"/>
    <w:rsid w:val="001874B9"/>
    <w:rsid w:val="001A3410"/>
    <w:rsid w:val="001A7B6F"/>
    <w:rsid w:val="001A7E5B"/>
    <w:rsid w:val="001B304C"/>
    <w:rsid w:val="001B3985"/>
    <w:rsid w:val="001C2FF2"/>
    <w:rsid w:val="001D76CD"/>
    <w:rsid w:val="001E6A44"/>
    <w:rsid w:val="001F1D8D"/>
    <w:rsid w:val="002205F8"/>
    <w:rsid w:val="00230016"/>
    <w:rsid w:val="00241334"/>
    <w:rsid w:val="00251AA8"/>
    <w:rsid w:val="002668CF"/>
    <w:rsid w:val="00275DDA"/>
    <w:rsid w:val="002772A7"/>
    <w:rsid w:val="00281170"/>
    <w:rsid w:val="002B11EF"/>
    <w:rsid w:val="002B5473"/>
    <w:rsid w:val="002C60F5"/>
    <w:rsid w:val="002C7118"/>
    <w:rsid w:val="002D293D"/>
    <w:rsid w:val="002E0193"/>
    <w:rsid w:val="002E0CB2"/>
    <w:rsid w:val="002E25A2"/>
    <w:rsid w:val="00305647"/>
    <w:rsid w:val="00316E56"/>
    <w:rsid w:val="00322CB7"/>
    <w:rsid w:val="00372788"/>
    <w:rsid w:val="003770A6"/>
    <w:rsid w:val="003C7346"/>
    <w:rsid w:val="003D331A"/>
    <w:rsid w:val="003E7B17"/>
    <w:rsid w:val="003F4093"/>
    <w:rsid w:val="004066B7"/>
    <w:rsid w:val="00412506"/>
    <w:rsid w:val="004362C8"/>
    <w:rsid w:val="00441A9F"/>
    <w:rsid w:val="00453340"/>
    <w:rsid w:val="004759A6"/>
    <w:rsid w:val="004A089B"/>
    <w:rsid w:val="004B29DE"/>
    <w:rsid w:val="004D37FA"/>
    <w:rsid w:val="004E0E0D"/>
    <w:rsid w:val="004F56AD"/>
    <w:rsid w:val="0050793C"/>
    <w:rsid w:val="00514AE4"/>
    <w:rsid w:val="00517E66"/>
    <w:rsid w:val="005412CB"/>
    <w:rsid w:val="00544441"/>
    <w:rsid w:val="00545E49"/>
    <w:rsid w:val="00553BD8"/>
    <w:rsid w:val="0056051F"/>
    <w:rsid w:val="00564660"/>
    <w:rsid w:val="005914AF"/>
    <w:rsid w:val="00597A4B"/>
    <w:rsid w:val="005A1F3E"/>
    <w:rsid w:val="005C2A01"/>
    <w:rsid w:val="005C7CB9"/>
    <w:rsid w:val="005F45E2"/>
    <w:rsid w:val="00605003"/>
    <w:rsid w:val="00614F25"/>
    <w:rsid w:val="0062432A"/>
    <w:rsid w:val="00662353"/>
    <w:rsid w:val="00667604"/>
    <w:rsid w:val="00684760"/>
    <w:rsid w:val="00690D5F"/>
    <w:rsid w:val="00695C53"/>
    <w:rsid w:val="00696F34"/>
    <w:rsid w:val="00697354"/>
    <w:rsid w:val="006A26F1"/>
    <w:rsid w:val="006A5438"/>
    <w:rsid w:val="006B7D48"/>
    <w:rsid w:val="006D2972"/>
    <w:rsid w:val="006E2D18"/>
    <w:rsid w:val="006F00B4"/>
    <w:rsid w:val="006F591B"/>
    <w:rsid w:val="00702C6D"/>
    <w:rsid w:val="007115CA"/>
    <w:rsid w:val="00723899"/>
    <w:rsid w:val="00740606"/>
    <w:rsid w:val="00743FB4"/>
    <w:rsid w:val="00757609"/>
    <w:rsid w:val="007767C2"/>
    <w:rsid w:val="00784225"/>
    <w:rsid w:val="00785091"/>
    <w:rsid w:val="007A6C05"/>
    <w:rsid w:val="007C15C4"/>
    <w:rsid w:val="007E02C0"/>
    <w:rsid w:val="007E32A0"/>
    <w:rsid w:val="007E5CED"/>
    <w:rsid w:val="007F4D21"/>
    <w:rsid w:val="008020A4"/>
    <w:rsid w:val="00817A81"/>
    <w:rsid w:val="00835E36"/>
    <w:rsid w:val="0084321C"/>
    <w:rsid w:val="00844386"/>
    <w:rsid w:val="00862F0D"/>
    <w:rsid w:val="00866AB8"/>
    <w:rsid w:val="00893BAF"/>
    <w:rsid w:val="00894550"/>
    <w:rsid w:val="008A4FFA"/>
    <w:rsid w:val="00900A11"/>
    <w:rsid w:val="00903EB2"/>
    <w:rsid w:val="00922DD7"/>
    <w:rsid w:val="00932FF4"/>
    <w:rsid w:val="00940723"/>
    <w:rsid w:val="00957CD6"/>
    <w:rsid w:val="00971229"/>
    <w:rsid w:val="00976741"/>
    <w:rsid w:val="00995CEC"/>
    <w:rsid w:val="00995CEF"/>
    <w:rsid w:val="009B28F7"/>
    <w:rsid w:val="009F24F7"/>
    <w:rsid w:val="009F728A"/>
    <w:rsid w:val="00A11154"/>
    <w:rsid w:val="00A1350E"/>
    <w:rsid w:val="00A210B3"/>
    <w:rsid w:val="00A41F7C"/>
    <w:rsid w:val="00A52B74"/>
    <w:rsid w:val="00A73290"/>
    <w:rsid w:val="00A84C33"/>
    <w:rsid w:val="00A951ED"/>
    <w:rsid w:val="00AB2866"/>
    <w:rsid w:val="00AC2B3F"/>
    <w:rsid w:val="00AD0135"/>
    <w:rsid w:val="00AF22DE"/>
    <w:rsid w:val="00B00865"/>
    <w:rsid w:val="00B13768"/>
    <w:rsid w:val="00B3198D"/>
    <w:rsid w:val="00B32FA8"/>
    <w:rsid w:val="00B516C7"/>
    <w:rsid w:val="00B544D1"/>
    <w:rsid w:val="00B953EB"/>
    <w:rsid w:val="00BB3C56"/>
    <w:rsid w:val="00BC28C2"/>
    <w:rsid w:val="00BD3360"/>
    <w:rsid w:val="00BD71BE"/>
    <w:rsid w:val="00BE2E7F"/>
    <w:rsid w:val="00BF208B"/>
    <w:rsid w:val="00BF3856"/>
    <w:rsid w:val="00C03D82"/>
    <w:rsid w:val="00C03EF8"/>
    <w:rsid w:val="00C046A4"/>
    <w:rsid w:val="00C04A00"/>
    <w:rsid w:val="00C30AC2"/>
    <w:rsid w:val="00C509AE"/>
    <w:rsid w:val="00C66145"/>
    <w:rsid w:val="00C67098"/>
    <w:rsid w:val="00C73529"/>
    <w:rsid w:val="00C77269"/>
    <w:rsid w:val="00C775FA"/>
    <w:rsid w:val="00CA00A1"/>
    <w:rsid w:val="00CA3326"/>
    <w:rsid w:val="00CA6120"/>
    <w:rsid w:val="00CB344E"/>
    <w:rsid w:val="00CF2247"/>
    <w:rsid w:val="00D13EDC"/>
    <w:rsid w:val="00D14E73"/>
    <w:rsid w:val="00D3545B"/>
    <w:rsid w:val="00D44770"/>
    <w:rsid w:val="00D475D1"/>
    <w:rsid w:val="00D5641A"/>
    <w:rsid w:val="00D71425"/>
    <w:rsid w:val="00D80830"/>
    <w:rsid w:val="00D90117"/>
    <w:rsid w:val="00D90C52"/>
    <w:rsid w:val="00DA49A3"/>
    <w:rsid w:val="00DA4DA1"/>
    <w:rsid w:val="00DB15EC"/>
    <w:rsid w:val="00DC3A1E"/>
    <w:rsid w:val="00DD716B"/>
    <w:rsid w:val="00DD7BB1"/>
    <w:rsid w:val="00DE2295"/>
    <w:rsid w:val="00DE6924"/>
    <w:rsid w:val="00DE762D"/>
    <w:rsid w:val="00DF2602"/>
    <w:rsid w:val="00E1406E"/>
    <w:rsid w:val="00E16196"/>
    <w:rsid w:val="00E274A1"/>
    <w:rsid w:val="00E47453"/>
    <w:rsid w:val="00E513E2"/>
    <w:rsid w:val="00E64505"/>
    <w:rsid w:val="00E90D56"/>
    <w:rsid w:val="00E92C06"/>
    <w:rsid w:val="00E959FA"/>
    <w:rsid w:val="00EA466F"/>
    <w:rsid w:val="00EF5264"/>
    <w:rsid w:val="00F00E6B"/>
    <w:rsid w:val="00F06D9F"/>
    <w:rsid w:val="00F14B18"/>
    <w:rsid w:val="00F278CD"/>
    <w:rsid w:val="00F27A61"/>
    <w:rsid w:val="00F36AFA"/>
    <w:rsid w:val="00F46411"/>
    <w:rsid w:val="00F61C5A"/>
    <w:rsid w:val="00F76FF9"/>
    <w:rsid w:val="00F84481"/>
    <w:rsid w:val="00F84E43"/>
    <w:rsid w:val="00FA4746"/>
    <w:rsid w:val="00FB1238"/>
    <w:rsid w:val="00FB4982"/>
    <w:rsid w:val="00FC7758"/>
    <w:rsid w:val="00FD35E7"/>
    <w:rsid w:val="00FD68A3"/>
    <w:rsid w:val="00FE3DCB"/>
    <w:rsid w:val="00FE7CAC"/>
    <w:rsid w:val="00FF7313"/>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0EA"/>
  <w15:chartTrackingRefBased/>
  <w15:docId w15:val="{C3D6E96A-7140-4E17-9F21-46CC33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D8D"/>
    <w:rPr>
      <w:lang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a"/>
    <w:link w:val="Char"/>
    <w:uiPriority w:val="34"/>
    <w:qFormat/>
    <w:rsid w:val="00AC2B3F"/>
    <w:pPr>
      <w:ind w:left="720"/>
      <w:contextualSpacing/>
    </w:pPr>
  </w:style>
  <w:style w:type="paragraph" w:styleId="a4">
    <w:name w:val="Balloon Text"/>
    <w:basedOn w:val="a"/>
    <w:link w:val="Char0"/>
    <w:uiPriority w:val="99"/>
    <w:semiHidden/>
    <w:unhideWhenUsed/>
    <w:rsid w:val="00BF3856"/>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BF3856"/>
    <w:rPr>
      <w:rFonts w:ascii="Segoe UI" w:hAnsi="Segoe UI" w:cs="Segoe UI"/>
      <w:sz w:val="18"/>
      <w:szCs w:val="18"/>
      <w:lang w:bidi="he-IL"/>
    </w:rPr>
  </w:style>
  <w:style w:type="character" w:styleId="a5">
    <w:name w:val="Emphasis"/>
    <w:basedOn w:val="a0"/>
    <w:uiPriority w:val="20"/>
    <w:qFormat/>
    <w:rsid w:val="00BF3856"/>
    <w:rPr>
      <w:i/>
      <w:iCs/>
    </w:rPr>
  </w:style>
  <w:style w:type="character" w:customStyle="1" w:styleId="Char">
    <w:name w:val="Παράγραφος λίστας Char"/>
    <w:aliases w:val="Γράφημα Char,Κουκίδες Char,Texto corrido Char,Task Body Char,1st level - Bullet List Paragraph Char,Lettre d'introduction Char,Paragraphe de liste Char,Bullets_normal Char,Viñetas (Inicio Parrafo) Char,Paragrafo elenco Char,l Char"/>
    <w:basedOn w:val="a0"/>
    <w:link w:val="a3"/>
    <w:uiPriority w:val="34"/>
    <w:locked/>
    <w:rsid w:val="002772A7"/>
    <w:rPr>
      <w:lang w:bidi="he-IL"/>
    </w:rPr>
  </w:style>
  <w:style w:type="paragraph" w:styleId="a6">
    <w:name w:val="Body Text"/>
    <w:basedOn w:val="a"/>
    <w:link w:val="Char1"/>
    <w:uiPriority w:val="1"/>
    <w:qFormat/>
    <w:rsid w:val="002772A7"/>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Char1">
    <w:name w:val="Σώμα κειμένου Char"/>
    <w:basedOn w:val="a0"/>
    <w:link w:val="a6"/>
    <w:uiPriority w:val="1"/>
    <w:rsid w:val="002772A7"/>
    <w:rPr>
      <w:rFonts w:ascii="Calibri" w:eastAsia="Calibri" w:hAnsi="Calibri" w:cs="Calibri"/>
      <w:lang w:val="en-GB"/>
    </w:rPr>
  </w:style>
  <w:style w:type="paragraph" w:styleId="a7">
    <w:name w:val="header"/>
    <w:basedOn w:val="a"/>
    <w:link w:val="Char2"/>
    <w:uiPriority w:val="99"/>
    <w:unhideWhenUsed/>
    <w:rsid w:val="00900A11"/>
    <w:pPr>
      <w:tabs>
        <w:tab w:val="center" w:pos="4680"/>
        <w:tab w:val="right" w:pos="9360"/>
      </w:tabs>
      <w:spacing w:after="0" w:line="240" w:lineRule="auto"/>
    </w:pPr>
  </w:style>
  <w:style w:type="character" w:customStyle="1" w:styleId="Char2">
    <w:name w:val="Κεφαλίδα Char"/>
    <w:basedOn w:val="a0"/>
    <w:link w:val="a7"/>
    <w:uiPriority w:val="99"/>
    <w:rsid w:val="00900A11"/>
    <w:rPr>
      <w:lang w:bidi="he-IL"/>
    </w:rPr>
  </w:style>
  <w:style w:type="paragraph" w:styleId="a8">
    <w:name w:val="footer"/>
    <w:basedOn w:val="a"/>
    <w:link w:val="Char3"/>
    <w:uiPriority w:val="99"/>
    <w:unhideWhenUsed/>
    <w:rsid w:val="00900A11"/>
    <w:pPr>
      <w:tabs>
        <w:tab w:val="center" w:pos="4680"/>
        <w:tab w:val="right" w:pos="9360"/>
      </w:tabs>
      <w:spacing w:after="0" w:line="240" w:lineRule="auto"/>
    </w:pPr>
  </w:style>
  <w:style w:type="character" w:customStyle="1" w:styleId="Char3">
    <w:name w:val="Υποσέλιδο Char"/>
    <w:basedOn w:val="a0"/>
    <w:link w:val="a8"/>
    <w:uiPriority w:val="99"/>
    <w:rsid w:val="00900A11"/>
    <w:rPr>
      <w:lang w:bidi="he-IL"/>
    </w:rPr>
  </w:style>
  <w:style w:type="character" w:styleId="-">
    <w:name w:val="Hyperlink"/>
    <w:basedOn w:val="a0"/>
    <w:uiPriority w:val="99"/>
    <w:unhideWhenUsed/>
    <w:rsid w:val="003F4093"/>
    <w:rPr>
      <w:color w:val="0563C1" w:themeColor="hyperlink"/>
      <w:u w:val="single"/>
    </w:rPr>
  </w:style>
  <w:style w:type="character" w:styleId="a9">
    <w:name w:val="Unresolved Mention"/>
    <w:basedOn w:val="a0"/>
    <w:uiPriority w:val="99"/>
    <w:semiHidden/>
    <w:unhideWhenUsed/>
    <w:rsid w:val="003F4093"/>
    <w:rPr>
      <w:color w:val="605E5C"/>
      <w:shd w:val="clear" w:color="auto" w:fill="E1DFDD"/>
    </w:rPr>
  </w:style>
  <w:style w:type="paragraph" w:styleId="Web">
    <w:name w:val="Normal (Web)"/>
    <w:basedOn w:val="a"/>
    <w:uiPriority w:val="99"/>
    <w:semiHidden/>
    <w:unhideWhenUsed/>
    <w:rsid w:val="00FF7313"/>
    <w:pPr>
      <w:spacing w:before="100" w:beforeAutospacing="1" w:after="100" w:afterAutospacing="1" w:line="240" w:lineRule="auto"/>
    </w:pPr>
    <w:rPr>
      <w:rFonts w:ascii="Aptos" w:hAnsi="Aptos" w:cs="Aptos"/>
      <w:sz w:val="24"/>
      <w:szCs w:val="24"/>
      <w:lang w:val="el-GR" w:eastAsia="el-GR" w:bidi="ar-SA"/>
    </w:rPr>
  </w:style>
  <w:style w:type="character" w:styleId="aa">
    <w:name w:val="Strong"/>
    <w:basedOn w:val="a0"/>
    <w:uiPriority w:val="22"/>
    <w:qFormat/>
    <w:rsid w:val="00FF7313"/>
    <w:rPr>
      <w:b/>
      <w:bCs/>
    </w:rPr>
  </w:style>
  <w:style w:type="paragraph" w:customStyle="1" w:styleId="pf0">
    <w:name w:val="pf0"/>
    <w:basedOn w:val="a"/>
    <w:rsid w:val="00FF7313"/>
    <w:pPr>
      <w:spacing w:before="100" w:beforeAutospacing="1" w:after="100" w:afterAutospacing="1" w:line="240" w:lineRule="auto"/>
    </w:pPr>
    <w:rPr>
      <w:rFonts w:ascii="Aptos" w:hAnsi="Aptos" w:cs="Aptos"/>
      <w:sz w:val="24"/>
      <w:szCs w:val="24"/>
      <w:lang w:val="el-GR" w:eastAsia="el-GR" w:bidi="ar-SA"/>
    </w:rPr>
  </w:style>
  <w:style w:type="character" w:customStyle="1" w:styleId="cf01">
    <w:name w:val="cf01"/>
    <w:basedOn w:val="a0"/>
    <w:rsid w:val="00FF731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7347">
      <w:bodyDiv w:val="1"/>
      <w:marLeft w:val="0"/>
      <w:marRight w:val="0"/>
      <w:marTop w:val="0"/>
      <w:marBottom w:val="0"/>
      <w:divBdr>
        <w:top w:val="none" w:sz="0" w:space="0" w:color="auto"/>
        <w:left w:val="none" w:sz="0" w:space="0" w:color="auto"/>
        <w:bottom w:val="none" w:sz="0" w:space="0" w:color="auto"/>
        <w:right w:val="none" w:sz="0" w:space="0" w:color="auto"/>
      </w:divBdr>
      <w:divsChild>
        <w:div w:id="190382904">
          <w:marLeft w:val="0"/>
          <w:marRight w:val="450"/>
          <w:marTop w:val="0"/>
          <w:marBottom w:val="0"/>
          <w:divBdr>
            <w:top w:val="none" w:sz="0" w:space="0" w:color="E8E8E8"/>
            <w:left w:val="none" w:sz="0" w:space="0" w:color="E8E8E8"/>
            <w:bottom w:val="none" w:sz="0" w:space="0" w:color="E8E8E8"/>
            <w:right w:val="none" w:sz="0" w:space="0" w:color="E8E8E8"/>
          </w:divBdr>
        </w:div>
        <w:div w:id="2037584004">
          <w:marLeft w:val="0"/>
          <w:marRight w:val="0"/>
          <w:marTop w:val="0"/>
          <w:marBottom w:val="0"/>
          <w:divBdr>
            <w:top w:val="none" w:sz="0" w:space="0" w:color="E8E8E8"/>
            <w:left w:val="none" w:sz="0" w:space="0" w:color="E8E8E8"/>
            <w:bottom w:val="none" w:sz="0" w:space="0" w:color="E8E8E8"/>
            <w:right w:val="none" w:sz="0" w:space="0" w:color="E8E8E8"/>
          </w:divBdr>
        </w:div>
      </w:divsChild>
    </w:div>
    <w:div w:id="896739608">
      <w:bodyDiv w:val="1"/>
      <w:marLeft w:val="0"/>
      <w:marRight w:val="0"/>
      <w:marTop w:val="0"/>
      <w:marBottom w:val="0"/>
      <w:divBdr>
        <w:top w:val="none" w:sz="0" w:space="0" w:color="auto"/>
        <w:left w:val="none" w:sz="0" w:space="0" w:color="auto"/>
        <w:bottom w:val="none" w:sz="0" w:space="0" w:color="auto"/>
        <w:right w:val="none" w:sz="0" w:space="0" w:color="auto"/>
      </w:divBdr>
    </w:div>
    <w:div w:id="975989450">
      <w:bodyDiv w:val="1"/>
      <w:marLeft w:val="0"/>
      <w:marRight w:val="0"/>
      <w:marTop w:val="0"/>
      <w:marBottom w:val="0"/>
      <w:divBdr>
        <w:top w:val="none" w:sz="0" w:space="0" w:color="auto"/>
        <w:left w:val="none" w:sz="0" w:space="0" w:color="auto"/>
        <w:bottom w:val="none" w:sz="0" w:space="0" w:color="auto"/>
        <w:right w:val="none" w:sz="0" w:space="0" w:color="auto"/>
      </w:divBdr>
    </w:div>
    <w:div w:id="1221132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01">
          <w:marLeft w:val="0"/>
          <w:marRight w:val="450"/>
          <w:marTop w:val="0"/>
          <w:marBottom w:val="0"/>
          <w:divBdr>
            <w:top w:val="none" w:sz="0" w:space="0" w:color="E8E8E8"/>
            <w:left w:val="none" w:sz="0" w:space="0" w:color="E8E8E8"/>
            <w:bottom w:val="none" w:sz="0" w:space="0" w:color="E8E8E8"/>
            <w:right w:val="none" w:sz="0" w:space="0" w:color="E8E8E8"/>
          </w:divBdr>
        </w:div>
        <w:div w:id="1226255171">
          <w:marLeft w:val="0"/>
          <w:marRight w:val="0"/>
          <w:marTop w:val="0"/>
          <w:marBottom w:val="0"/>
          <w:divBdr>
            <w:top w:val="none" w:sz="0" w:space="0" w:color="E8E8E8"/>
            <w:left w:val="none" w:sz="0" w:space="0" w:color="E8E8E8"/>
            <w:bottom w:val="none" w:sz="0" w:space="0" w:color="E8E8E8"/>
            <w:right w:val="none" w:sz="0" w:space="0" w:color="E8E8E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liopoulou@socialdoo.gr" TargetMode="External"/><Relationship Id="rId5" Type="http://schemas.openxmlformats.org/officeDocument/2006/relationships/styles" Target="styles.xml"/><Relationship Id="rId10" Type="http://schemas.openxmlformats.org/officeDocument/2006/relationships/hyperlink" Target="mailto:A.Trokoudi@growthfund.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FACAAC650F948A547D490E49B70D9" ma:contentTypeVersion="13" ma:contentTypeDescription="Create a new document." ma:contentTypeScope="" ma:versionID="d4e0dc8c7989a27b62c551fa60571a2b">
  <xsd:schema xmlns:xsd="http://www.w3.org/2001/XMLSchema" xmlns:xs="http://www.w3.org/2001/XMLSchema" xmlns:p="http://schemas.microsoft.com/office/2006/metadata/properties" xmlns:ns2="294edaad-5bc5-49a5-919c-57939d943652" xmlns:ns3="2f915cc7-a282-4d8e-9cf7-dafd470d585a" targetNamespace="http://schemas.microsoft.com/office/2006/metadata/properties" ma:root="true" ma:fieldsID="04c4a6114b08f8326f6482cd392729b8" ns2:_="" ns3:_="">
    <xsd:import namespace="294edaad-5bc5-49a5-919c-57939d943652"/>
    <xsd:import namespace="2f915cc7-a282-4d8e-9cf7-dafd470d5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edaad-5bc5-49a5-919c-57939d94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4d24a-1a91-4f07-a956-42345f897e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15cc7-a282-4d8e-9cf7-dafd470d58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7858e-7ed5-4a7c-b402-ed1dd33e6071}" ma:internalName="TaxCatchAll" ma:showField="CatchAllData" ma:web="2f915cc7-a282-4d8e-9cf7-dafd470d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915cc7-a282-4d8e-9cf7-dafd470d585a" xsi:nil="true"/>
    <lcf76f155ced4ddcb4097134ff3c332f xmlns="294edaad-5bc5-49a5-919c-57939d9436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81D7E-F459-46BF-9D6D-FE7E2E52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edaad-5bc5-49a5-919c-57939d943652"/>
    <ds:schemaRef ds:uri="2f915cc7-a282-4d8e-9cf7-dafd470d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9CA40-E7A8-49F7-B069-9A5259064164}">
  <ds:schemaRefs>
    <ds:schemaRef ds:uri="http://schemas.microsoft.com/office/2006/metadata/properties"/>
    <ds:schemaRef ds:uri="http://schemas.microsoft.com/office/infopath/2007/PartnerControls"/>
    <ds:schemaRef ds:uri="2f915cc7-a282-4d8e-9cf7-dafd470d585a"/>
    <ds:schemaRef ds:uri="294edaad-5bc5-49a5-919c-57939d943652"/>
  </ds:schemaRefs>
</ds:datastoreItem>
</file>

<file path=customXml/itemProps3.xml><?xml version="1.0" encoding="utf-8"?>
<ds:datastoreItem xmlns:ds="http://schemas.openxmlformats.org/officeDocument/2006/customXml" ds:itemID="{886004E1-FEBE-479F-AF33-FD39A4A00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Trokoudi Anthi</dc:creator>
  <cp:keywords/>
  <dc:description/>
  <cp:lastModifiedBy>Eleni Donou</cp:lastModifiedBy>
  <cp:revision>108</cp:revision>
  <cp:lastPrinted>2021-11-22T16:46:00Z</cp:lastPrinted>
  <dcterms:created xsi:type="dcterms:W3CDTF">2025-09-23T08:44:00Z</dcterms:created>
  <dcterms:modified xsi:type="dcterms:W3CDTF">2025-10-10T06:10:00Z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db1606b8e3117fa3d872c46e8636a2a55450b655bb2fdbbfde953395530a8b88</vt:lpwstr>
  </property>
  <property fmtid="{D5CDD505-2E9C-101B-9397-08002B2CF9AE}" pid="3" name="ContentTypeId">
    <vt:lpwstr>0x01010018EFACAAC650F948A547D490E49B70D9</vt:lpwstr>
  </property>
  <property fmtid="{D5CDD505-2E9C-101B-9397-08002B2CF9AE}" pid="4" name="Order">
    <vt:r8>185400</vt:r8>
  </property>
  <property fmtid="{D5CDD505-2E9C-101B-9397-08002B2CF9AE}" pid="5" name="MediaServiceImageTags">
    <vt:lpwstr/>
  </property>
  <property fmtid="{D5CDD505-2E9C-101B-9397-08002B2CF9AE}" pid="6" name="MSIP_Label_4a1cc303-c827-4bc8-8096-cfbe6c892f41_Enabled">
    <vt:lpwstr>true</vt:lpwstr>
  </property>
  <property fmtid="{D5CDD505-2E9C-101B-9397-08002B2CF9AE}" pid="7" name="MSIP_Label_4a1cc303-c827-4bc8-8096-cfbe6c892f41_SetDate">
    <vt:lpwstr>2025-09-23T05:17:24Z</vt:lpwstr>
  </property>
  <property fmtid="{D5CDD505-2E9C-101B-9397-08002B2CF9AE}" pid="8" name="MSIP_Label_4a1cc303-c827-4bc8-8096-cfbe6c892f41_Method">
    <vt:lpwstr>Standard</vt:lpwstr>
  </property>
  <property fmtid="{D5CDD505-2E9C-101B-9397-08002B2CF9AE}" pid="9" name="MSIP_Label_4a1cc303-c827-4bc8-8096-cfbe6c892f41_Name">
    <vt:lpwstr>Public</vt:lpwstr>
  </property>
  <property fmtid="{D5CDD505-2E9C-101B-9397-08002B2CF9AE}" pid="10" name="MSIP_Label_4a1cc303-c827-4bc8-8096-cfbe6c892f41_SiteId">
    <vt:lpwstr>2b0fc7ca-0745-42be-85de-e8eb8234033e</vt:lpwstr>
  </property>
  <property fmtid="{D5CDD505-2E9C-101B-9397-08002B2CF9AE}" pid="11" name="MSIP_Label_4a1cc303-c827-4bc8-8096-cfbe6c892f41_ActionId">
    <vt:lpwstr>f06d537d-17be-4b5d-bfd7-5287d7b60079</vt:lpwstr>
  </property>
  <property fmtid="{D5CDD505-2E9C-101B-9397-08002B2CF9AE}" pid="12" name="MSIP_Label_4a1cc303-c827-4bc8-8096-cfbe6c892f41_ContentBits">
    <vt:lpwstr>0</vt:lpwstr>
  </property>
  <property fmtid="{D5CDD505-2E9C-101B-9397-08002B2CF9AE}" pid="13" name="MSIP_Label_4a1cc303-c827-4bc8-8096-cfbe6c892f41_Tag">
    <vt:lpwstr>10, 3, 0, 1</vt:lpwstr>
  </property>
</Properties>
</file>