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7D82" w14:textId="77777777" w:rsidR="002B06E9" w:rsidRPr="002B06E9" w:rsidRDefault="002B06E9" w:rsidP="002B06E9">
      <w:pPr>
        <w:jc w:val="right"/>
        <w:rPr>
          <w:rFonts w:cs="Calibri"/>
          <w:lang w:val="en-US"/>
        </w:rPr>
      </w:pPr>
      <w:r w:rsidRPr="002B06E9">
        <w:rPr>
          <w:rFonts w:cs="Calibri"/>
          <w:lang w:val="en-US"/>
        </w:rPr>
        <w:t>Wednesday, March 6, 2024</w:t>
      </w:r>
    </w:p>
    <w:p w14:paraId="2F61AD35" w14:textId="77777777" w:rsidR="002B06E9" w:rsidRPr="002B06E9" w:rsidRDefault="002B06E9" w:rsidP="002B06E9">
      <w:pPr>
        <w:jc w:val="center"/>
        <w:rPr>
          <w:rFonts w:cs="Calibri"/>
          <w:b/>
          <w:bCs/>
          <w:lang w:val="en-US"/>
        </w:rPr>
      </w:pPr>
      <w:r w:rsidRPr="002B06E9">
        <w:rPr>
          <w:rFonts w:cs="Calibri"/>
          <w:b/>
          <w:bCs/>
          <w:lang w:val="en-US"/>
        </w:rPr>
        <w:t>PRESS RELEASE</w:t>
      </w:r>
    </w:p>
    <w:p w14:paraId="513EA0F2" w14:textId="77777777" w:rsidR="002B06E9" w:rsidRPr="002B06E9" w:rsidRDefault="002B06E9" w:rsidP="002B06E9">
      <w:pPr>
        <w:jc w:val="center"/>
        <w:rPr>
          <w:rFonts w:cs="Calibri"/>
          <w:b/>
          <w:bCs/>
          <w:lang w:val="en-US"/>
        </w:rPr>
      </w:pPr>
      <w:r w:rsidRPr="002B06E9">
        <w:rPr>
          <w:rFonts w:cs="Calibri"/>
          <w:b/>
          <w:bCs/>
          <w:lang w:val="en-US"/>
        </w:rPr>
        <w:t xml:space="preserve">HRADF: Launch of the tender process for the development of the </w:t>
      </w:r>
      <w:proofErr w:type="spellStart"/>
      <w:r w:rsidRPr="002B06E9">
        <w:rPr>
          <w:rFonts w:cs="Calibri"/>
          <w:b/>
          <w:bCs/>
          <w:lang w:val="en-US"/>
        </w:rPr>
        <w:t>Lavrion</w:t>
      </w:r>
      <w:proofErr w:type="spellEnd"/>
      <w:r w:rsidRPr="002B06E9">
        <w:rPr>
          <w:rFonts w:cs="Calibri"/>
          <w:b/>
          <w:bCs/>
          <w:lang w:val="en-US"/>
        </w:rPr>
        <w:t xml:space="preserve"> Port Authority S.A.</w:t>
      </w:r>
    </w:p>
    <w:p w14:paraId="6AB143D2" w14:textId="57195B16" w:rsidR="002B06E9" w:rsidRPr="00572423" w:rsidRDefault="002B06E9" w:rsidP="002B06E9">
      <w:pPr>
        <w:jc w:val="both"/>
        <w:rPr>
          <w:rFonts w:cs="Calibri"/>
          <w:lang w:val="en-US"/>
        </w:rPr>
      </w:pPr>
      <w:r w:rsidRPr="002B06E9">
        <w:rPr>
          <w:rFonts w:cs="Calibri"/>
          <w:lang w:val="en-US"/>
        </w:rPr>
        <w:t xml:space="preserve">The Hellenic Republic Asset Development Fund (HRADF), a member company of GROWTHFUND – The National Fund of Greece, announces today, Wednesday, March 6, 2024, the </w:t>
      </w:r>
      <w:r w:rsidR="00BF1930">
        <w:rPr>
          <w:rFonts w:cs="Calibri"/>
          <w:lang w:val="en-US"/>
        </w:rPr>
        <w:t>launch</w:t>
      </w:r>
      <w:r w:rsidR="00BF1930" w:rsidRPr="002B06E9">
        <w:rPr>
          <w:rFonts w:cs="Calibri"/>
          <w:lang w:val="en-US"/>
        </w:rPr>
        <w:t xml:space="preserve"> </w:t>
      </w:r>
      <w:r w:rsidRPr="002B06E9">
        <w:rPr>
          <w:rFonts w:cs="Calibri"/>
          <w:lang w:val="en-US"/>
        </w:rPr>
        <w:t>of the</w:t>
      </w:r>
      <w:r w:rsidR="00BF1930" w:rsidRPr="002B06E9">
        <w:rPr>
          <w:rFonts w:cs="Calibri"/>
          <w:lang w:val="en-US"/>
        </w:rPr>
        <w:t xml:space="preserve"> international tender for the acquisition of a majority stake (at least 50% plus one share) in the share capital of </w:t>
      </w:r>
      <w:proofErr w:type="spellStart"/>
      <w:r w:rsidR="00BF1930" w:rsidRPr="002B06E9">
        <w:rPr>
          <w:rFonts w:cs="Calibri"/>
          <w:lang w:val="en-US"/>
        </w:rPr>
        <w:t>Lavrion</w:t>
      </w:r>
      <w:proofErr w:type="spellEnd"/>
      <w:r w:rsidR="00BF1930" w:rsidRPr="002B06E9">
        <w:rPr>
          <w:rFonts w:cs="Calibri"/>
          <w:lang w:val="en-US"/>
        </w:rPr>
        <w:t xml:space="preserve"> Port Authority</w:t>
      </w:r>
      <w:r w:rsidR="00BF1930">
        <w:rPr>
          <w:rFonts w:cs="Calibri"/>
          <w:lang w:val="en-US"/>
        </w:rPr>
        <w:t xml:space="preserve">. </w:t>
      </w:r>
      <w:r w:rsidR="00572423">
        <w:rPr>
          <w:rFonts w:cs="Calibri"/>
          <w:lang w:val="en-US"/>
        </w:rPr>
        <w:t xml:space="preserve">Phase A of the </w:t>
      </w:r>
      <w:r w:rsidR="00BF1930">
        <w:rPr>
          <w:rFonts w:cs="Calibri"/>
          <w:lang w:val="en-US"/>
        </w:rPr>
        <w:t>tende</w:t>
      </w:r>
      <w:r w:rsidR="00044899">
        <w:rPr>
          <w:rFonts w:cs="Calibri"/>
          <w:lang w:val="en-US"/>
        </w:rPr>
        <w:t>r</w:t>
      </w:r>
      <w:r w:rsidR="00BF1930">
        <w:rPr>
          <w:rFonts w:cs="Calibri"/>
          <w:lang w:val="en-US"/>
        </w:rPr>
        <w:t xml:space="preserve"> </w:t>
      </w:r>
      <w:r w:rsidR="00572423">
        <w:rPr>
          <w:rFonts w:cs="Calibri"/>
          <w:lang w:val="en-US"/>
        </w:rPr>
        <w:t>is</w:t>
      </w:r>
      <w:r w:rsidR="00BF1930">
        <w:rPr>
          <w:rFonts w:cs="Calibri"/>
          <w:lang w:val="en-US"/>
        </w:rPr>
        <w:t xml:space="preserve"> </w:t>
      </w:r>
      <w:r w:rsidR="00572423">
        <w:rPr>
          <w:rFonts w:cs="Calibri"/>
          <w:lang w:val="en-US"/>
        </w:rPr>
        <w:t>the call for</w:t>
      </w:r>
      <w:r w:rsidRPr="002B06E9">
        <w:rPr>
          <w:rFonts w:cs="Calibri"/>
          <w:lang w:val="en-US"/>
        </w:rPr>
        <w:t xml:space="preserve"> Expression of Interest (EOI) </w:t>
      </w:r>
      <w:r w:rsidR="00572423">
        <w:rPr>
          <w:rFonts w:cs="Calibri"/>
          <w:lang w:val="en-US"/>
        </w:rPr>
        <w:t>b</w:t>
      </w:r>
      <w:r w:rsidR="00044899">
        <w:rPr>
          <w:rFonts w:cs="Calibri"/>
          <w:lang w:val="en-US"/>
        </w:rPr>
        <w:t xml:space="preserve">y the </w:t>
      </w:r>
      <w:r w:rsidR="00572423">
        <w:rPr>
          <w:rFonts w:cs="Calibri"/>
          <w:lang w:val="en-US"/>
        </w:rPr>
        <w:t>potential investors</w:t>
      </w:r>
      <w:r w:rsidR="00044899">
        <w:rPr>
          <w:rFonts w:cs="Calibri"/>
          <w:lang w:val="en-US"/>
        </w:rPr>
        <w:t>.</w:t>
      </w:r>
    </w:p>
    <w:p w14:paraId="2D83BC50" w14:textId="28F81327" w:rsidR="002B06E9" w:rsidRPr="002B06E9" w:rsidRDefault="002B06E9" w:rsidP="002B06E9">
      <w:pPr>
        <w:jc w:val="both"/>
        <w:rPr>
          <w:rFonts w:cs="Calibri"/>
          <w:lang w:val="en-US"/>
        </w:rPr>
      </w:pPr>
      <w:r w:rsidRPr="002B06E9">
        <w:rPr>
          <w:rFonts w:cs="Calibri"/>
          <w:lang w:val="en-US"/>
        </w:rPr>
        <w:t>The company "</w:t>
      </w:r>
      <w:proofErr w:type="spellStart"/>
      <w:r w:rsidRPr="002B06E9">
        <w:rPr>
          <w:rFonts w:cs="Calibri"/>
          <w:lang w:val="en-US"/>
        </w:rPr>
        <w:t>Lavrio</w:t>
      </w:r>
      <w:r>
        <w:rPr>
          <w:rFonts w:cs="Calibri"/>
          <w:lang w:val="en-US"/>
        </w:rPr>
        <w:t>n</w:t>
      </w:r>
      <w:proofErr w:type="spellEnd"/>
      <w:r w:rsidRPr="002B06E9">
        <w:rPr>
          <w:rFonts w:cs="Calibri"/>
          <w:lang w:val="en-US"/>
        </w:rPr>
        <w:t xml:space="preserve"> Port Authority S.A." (LPA S.A.) currently has the exclusive right to use and develop the land, buildings, and facilities of the Port of </w:t>
      </w:r>
      <w:proofErr w:type="spellStart"/>
      <w:r w:rsidRPr="002B06E9">
        <w:rPr>
          <w:rFonts w:cs="Calibri"/>
          <w:lang w:val="en-US"/>
        </w:rPr>
        <w:t>Lavrion</w:t>
      </w:r>
      <w:proofErr w:type="spellEnd"/>
      <w:r w:rsidRPr="002B06E9">
        <w:rPr>
          <w:rFonts w:cs="Calibri"/>
          <w:lang w:val="en-US"/>
        </w:rPr>
        <w:t xml:space="preserve">, through a Concession Agreement with the Greek State </w:t>
      </w:r>
      <w:r w:rsidR="00BF1930">
        <w:rPr>
          <w:rFonts w:cs="Calibri"/>
          <w:lang w:val="en-US"/>
        </w:rPr>
        <w:t>for</w:t>
      </w:r>
      <w:r w:rsidR="00BF1930" w:rsidRPr="002B06E9">
        <w:rPr>
          <w:rFonts w:cs="Calibri"/>
          <w:lang w:val="en-US"/>
        </w:rPr>
        <w:t xml:space="preserve"> </w:t>
      </w:r>
      <w:r w:rsidRPr="002B06E9">
        <w:rPr>
          <w:rFonts w:cs="Calibri"/>
          <w:lang w:val="en-US"/>
        </w:rPr>
        <w:t xml:space="preserve">a duration of 60 years; running from 2002 until the year 2062. Should the duration of the Concession Agreement be extended, an announcement will be made on HRADF's website prior to the launch of Phase B of the tender, which involves the Request for Submission of Binding Offers by the pre-qualified investors. </w:t>
      </w:r>
    </w:p>
    <w:p w14:paraId="31DC078E" w14:textId="77777777" w:rsidR="002B06E9" w:rsidRPr="002B06E9" w:rsidRDefault="002B06E9" w:rsidP="002B06E9">
      <w:pPr>
        <w:jc w:val="both"/>
        <w:rPr>
          <w:rFonts w:cs="Calibri"/>
          <w:lang w:val="en-US"/>
        </w:rPr>
      </w:pPr>
      <w:r w:rsidRPr="002B06E9">
        <w:rPr>
          <w:rFonts w:cs="Calibri"/>
          <w:lang w:val="en-US"/>
        </w:rPr>
        <w:t xml:space="preserve">The port of </w:t>
      </w:r>
      <w:proofErr w:type="spellStart"/>
      <w:r w:rsidRPr="002B06E9">
        <w:rPr>
          <w:rFonts w:cs="Calibri"/>
          <w:lang w:val="en-US"/>
        </w:rPr>
        <w:t>Lavrion</w:t>
      </w:r>
      <w:proofErr w:type="spellEnd"/>
      <w:r w:rsidRPr="002B06E9">
        <w:rPr>
          <w:rFonts w:cs="Calibri"/>
          <w:lang w:val="en-US"/>
        </w:rPr>
        <w:t>, located in the eastern seaboard of Attica region, due to its proximity to popular tourist destinations such as the Cyclades islands and Athens International Airport, is suitable for tourism development with the operation of a cruise terminal and a marina for yachts.</w:t>
      </w:r>
    </w:p>
    <w:p w14:paraId="611A98CB" w14:textId="77777777" w:rsidR="002B06E9" w:rsidRPr="002B06E9" w:rsidRDefault="002B06E9" w:rsidP="002B06E9">
      <w:pPr>
        <w:jc w:val="both"/>
        <w:rPr>
          <w:rFonts w:cs="Calibri"/>
          <w:lang w:val="en-US"/>
        </w:rPr>
      </w:pPr>
      <w:r w:rsidRPr="002B06E9">
        <w:rPr>
          <w:rFonts w:cs="Calibri"/>
          <w:lang w:val="en-US"/>
        </w:rPr>
        <w:t xml:space="preserve">  </w:t>
      </w:r>
    </w:p>
    <w:p w14:paraId="54648527" w14:textId="77777777" w:rsidR="002B06E9" w:rsidRPr="002B06E9" w:rsidRDefault="002B06E9" w:rsidP="002B06E9">
      <w:pPr>
        <w:jc w:val="both"/>
        <w:rPr>
          <w:rFonts w:cs="Calibri"/>
          <w:lang w:val="en-US"/>
        </w:rPr>
      </w:pPr>
    </w:p>
    <w:p w14:paraId="2F55081A" w14:textId="77777777" w:rsidR="002B06E9" w:rsidRPr="002B06E9" w:rsidRDefault="002B06E9" w:rsidP="002B06E9">
      <w:pPr>
        <w:jc w:val="both"/>
        <w:rPr>
          <w:rFonts w:cs="Calibri"/>
          <w:lang w:val="en-US"/>
        </w:rPr>
      </w:pPr>
    </w:p>
    <w:p w14:paraId="6C24AC9A" w14:textId="77777777" w:rsidR="002B06E9" w:rsidRPr="002B06E9" w:rsidRDefault="002B06E9" w:rsidP="002B06E9">
      <w:pPr>
        <w:pStyle w:val="ListParagraph"/>
        <w:spacing w:line="240" w:lineRule="auto"/>
        <w:jc w:val="both"/>
        <w:rPr>
          <w:rFonts w:cs="Calibri"/>
          <w:bCs/>
          <w:color w:val="000000"/>
          <w:lang w:val="en-US"/>
        </w:rPr>
      </w:pPr>
    </w:p>
    <w:p w14:paraId="55FE8402" w14:textId="77777777" w:rsidR="002B06E9" w:rsidRPr="002A6928" w:rsidRDefault="002B06E9" w:rsidP="002B06E9">
      <w:pPr>
        <w:jc w:val="both"/>
        <w:rPr>
          <w:rFonts w:eastAsia="Times New Roman" w:cs="Calibri"/>
          <w:bCs/>
          <w:sz w:val="20"/>
          <w:szCs w:val="20"/>
          <w:lang w:val="en-GB"/>
        </w:rPr>
      </w:pPr>
      <w:r w:rsidRPr="002B06E9">
        <w:rPr>
          <w:rFonts w:cs="Calibri"/>
          <w:sz w:val="20"/>
          <w:szCs w:val="20"/>
          <w:lang w:val="en-US"/>
        </w:rPr>
        <w:t xml:space="preserve">Please refer to the Fund's </w:t>
      </w:r>
      <w:hyperlink r:id="rId11" w:history="1">
        <w:r w:rsidRPr="002B06E9">
          <w:rPr>
            <w:rStyle w:val="Hyperlink"/>
            <w:rFonts w:cs="Calibri"/>
            <w:sz w:val="20"/>
            <w:szCs w:val="20"/>
            <w:lang w:val="en-US"/>
          </w:rPr>
          <w:t>website</w:t>
        </w:r>
      </w:hyperlink>
      <w:r w:rsidRPr="002B06E9">
        <w:rPr>
          <w:rFonts w:cs="Calibri"/>
          <w:sz w:val="20"/>
          <w:szCs w:val="20"/>
          <w:lang w:val="en-US"/>
        </w:rPr>
        <w:t xml:space="preserve"> for more information and updates regarding the Hellenic Republic Asset Development Fund (HRADF</w:t>
      </w:r>
      <w:r w:rsidRPr="002A6928">
        <w:rPr>
          <w:rFonts w:cs="Calibri"/>
          <w:sz w:val="20"/>
          <w:szCs w:val="20"/>
          <w:lang w:val="en-GB"/>
        </w:rPr>
        <w:t>).</w:t>
      </w:r>
    </w:p>
    <w:p w14:paraId="201B2881" w14:textId="77777777" w:rsidR="002B06E9" w:rsidRPr="002B06E9" w:rsidRDefault="002B06E9" w:rsidP="002B06E9">
      <w:pPr>
        <w:jc w:val="both"/>
        <w:rPr>
          <w:rFonts w:cs="Calibri"/>
          <w:sz w:val="20"/>
          <w:szCs w:val="20"/>
          <w:u w:val="single"/>
          <w:lang w:val="en-US"/>
        </w:rPr>
      </w:pPr>
      <w:r w:rsidRPr="002B06E9">
        <w:rPr>
          <w:rFonts w:cs="Calibri"/>
          <w:b/>
          <w:sz w:val="20"/>
          <w:szCs w:val="20"/>
          <w:lang w:val="en-US"/>
        </w:rPr>
        <w:t>Information for the Press:</w:t>
      </w:r>
      <w:r w:rsidRPr="002B06E9">
        <w:rPr>
          <w:rFonts w:cs="Calibri"/>
          <w:sz w:val="20"/>
          <w:szCs w:val="20"/>
          <w:lang w:val="en-US"/>
        </w:rPr>
        <w:t xml:space="preserve"> </w:t>
      </w:r>
      <w:r w:rsidRPr="002A6928">
        <w:rPr>
          <w:rFonts w:cs="Calibri"/>
          <w:color w:val="000000" w:themeColor="text1"/>
          <w:sz w:val="20"/>
          <w:szCs w:val="20"/>
        </w:rPr>
        <w:t>Α</w:t>
      </w:r>
      <w:proofErr w:type="spellStart"/>
      <w:r w:rsidRPr="002B06E9">
        <w:rPr>
          <w:rFonts w:cs="Calibri"/>
          <w:color w:val="000000" w:themeColor="text1"/>
          <w:sz w:val="20"/>
          <w:szCs w:val="20"/>
          <w:lang w:val="en-US"/>
        </w:rPr>
        <w:t>chilleas</w:t>
      </w:r>
      <w:proofErr w:type="spellEnd"/>
      <w:r w:rsidRPr="002B06E9">
        <w:rPr>
          <w:rFonts w:cs="Calibri"/>
          <w:color w:val="000000" w:themeColor="text1"/>
          <w:sz w:val="20"/>
          <w:szCs w:val="20"/>
          <w:lang w:val="en-US"/>
        </w:rPr>
        <w:t xml:space="preserve"> Topas</w:t>
      </w:r>
      <w:r w:rsidRPr="002B06E9">
        <w:rPr>
          <w:rFonts w:cs="Calibri"/>
          <w:sz w:val="20"/>
          <w:szCs w:val="20"/>
          <w:lang w:val="en-US"/>
        </w:rPr>
        <w:t xml:space="preserve">, </w:t>
      </w:r>
      <w:r w:rsidRPr="002A6928">
        <w:rPr>
          <w:rFonts w:cs="Calibri"/>
          <w:sz w:val="20"/>
          <w:szCs w:val="20"/>
        </w:rPr>
        <w:t>Τ</w:t>
      </w:r>
      <w:proofErr w:type="spellStart"/>
      <w:r w:rsidRPr="002B06E9">
        <w:rPr>
          <w:rFonts w:cs="Calibri"/>
          <w:sz w:val="20"/>
          <w:szCs w:val="20"/>
          <w:lang w:val="en-US"/>
        </w:rPr>
        <w:t>el</w:t>
      </w:r>
      <w:proofErr w:type="spellEnd"/>
      <w:r w:rsidRPr="002B06E9">
        <w:rPr>
          <w:rFonts w:cs="Calibri"/>
          <w:sz w:val="20"/>
          <w:szCs w:val="20"/>
          <w:lang w:val="en-US"/>
        </w:rPr>
        <w:t xml:space="preserve"> </w:t>
      </w:r>
      <w:r w:rsidRPr="002B06E9">
        <w:rPr>
          <w:rFonts w:cs="Calibri"/>
          <w:color w:val="000000" w:themeColor="text1"/>
          <w:sz w:val="20"/>
          <w:szCs w:val="20"/>
          <w:lang w:val="en-US"/>
        </w:rPr>
        <w:t>+30 6944902085</w:t>
      </w:r>
      <w:r w:rsidRPr="002B06E9">
        <w:rPr>
          <w:rFonts w:cs="Calibri"/>
          <w:sz w:val="20"/>
          <w:szCs w:val="20"/>
          <w:lang w:val="en-US"/>
        </w:rPr>
        <w:t xml:space="preserve">, Email </w:t>
      </w:r>
      <w:hyperlink r:id="rId12" w:history="1">
        <w:r w:rsidRPr="002B06E9">
          <w:rPr>
            <w:rStyle w:val="Hyperlink"/>
            <w:rFonts w:cs="Calibri"/>
            <w:sz w:val="20"/>
            <w:szCs w:val="20"/>
            <w:lang w:val="en-US"/>
          </w:rPr>
          <w:t>press@hraf.gr</w:t>
        </w:r>
      </w:hyperlink>
      <w:r w:rsidRPr="002B06E9">
        <w:rPr>
          <w:rFonts w:cs="Calibri"/>
          <w:sz w:val="20"/>
          <w:szCs w:val="20"/>
          <w:lang w:val="en-US"/>
        </w:rPr>
        <w:t xml:space="preserve"> &amp; </w:t>
      </w:r>
      <w:r w:rsidRPr="002B06E9">
        <w:rPr>
          <w:rStyle w:val="Hyperlink"/>
          <w:rFonts w:cs="Calibri"/>
          <w:sz w:val="20"/>
          <w:szCs w:val="20"/>
          <w:lang w:val="en-US"/>
        </w:rPr>
        <w:t>atopas@hraf.gr</w:t>
      </w:r>
    </w:p>
    <w:p w14:paraId="4CEDA64B" w14:textId="77777777" w:rsidR="002B06E9" w:rsidRPr="002B06E9" w:rsidRDefault="002B06E9" w:rsidP="002B06E9">
      <w:pPr>
        <w:pStyle w:val="ListParagraph"/>
        <w:spacing w:line="240" w:lineRule="auto"/>
        <w:jc w:val="both"/>
        <w:rPr>
          <w:rFonts w:cs="Calibri"/>
          <w:bCs/>
          <w:color w:val="000000"/>
          <w:lang w:val="en-US"/>
        </w:rPr>
      </w:pPr>
    </w:p>
    <w:p w14:paraId="54116562" w14:textId="77777777" w:rsidR="002B06E9" w:rsidRPr="002B06E9" w:rsidRDefault="002B06E9" w:rsidP="002B06E9">
      <w:pPr>
        <w:jc w:val="both"/>
        <w:rPr>
          <w:rFonts w:cs="Calibri"/>
          <w:lang w:val="en-US"/>
        </w:rPr>
      </w:pPr>
    </w:p>
    <w:p w14:paraId="3A6B4E26" w14:textId="77777777" w:rsidR="002B06E9" w:rsidRPr="002B06E9" w:rsidRDefault="002B06E9" w:rsidP="002B06E9">
      <w:pPr>
        <w:jc w:val="both"/>
        <w:rPr>
          <w:rFonts w:cs="Calibri"/>
          <w:lang w:val="en-US"/>
        </w:rPr>
      </w:pPr>
    </w:p>
    <w:p w14:paraId="41A1D0B6" w14:textId="77777777" w:rsidR="002B06E9" w:rsidRPr="002B06E9" w:rsidRDefault="002B06E9" w:rsidP="002B06E9">
      <w:pPr>
        <w:jc w:val="both"/>
        <w:rPr>
          <w:rFonts w:cs="Calibri"/>
          <w:lang w:val="en-US"/>
        </w:rPr>
      </w:pPr>
    </w:p>
    <w:p w14:paraId="6CAA34E1" w14:textId="77DF2785" w:rsidR="00FE7A21" w:rsidRPr="00FE7A21" w:rsidRDefault="00FE7A21" w:rsidP="00FE7A21">
      <w:pPr>
        <w:jc w:val="both"/>
        <w:rPr>
          <w:lang w:val="en-US"/>
        </w:rPr>
      </w:pPr>
    </w:p>
    <w:sectPr w:rsidR="00FE7A21" w:rsidRPr="00FE7A21" w:rsidSect="00552510">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CA96" w14:textId="77777777" w:rsidR="00552510" w:rsidRDefault="00552510" w:rsidP="00456E38">
      <w:pPr>
        <w:spacing w:after="0" w:line="240" w:lineRule="auto"/>
      </w:pPr>
      <w:r>
        <w:separator/>
      </w:r>
    </w:p>
  </w:endnote>
  <w:endnote w:type="continuationSeparator" w:id="0">
    <w:p w14:paraId="1C9803C3" w14:textId="77777777" w:rsidR="00552510" w:rsidRDefault="00552510"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4866" w14:textId="77777777" w:rsidR="00552510" w:rsidRDefault="00552510" w:rsidP="00456E38">
      <w:pPr>
        <w:spacing w:after="0" w:line="240" w:lineRule="auto"/>
      </w:pPr>
      <w:r>
        <w:separator/>
      </w:r>
    </w:p>
  </w:footnote>
  <w:footnote w:type="continuationSeparator" w:id="0">
    <w:p w14:paraId="0C163790" w14:textId="77777777" w:rsidR="00552510" w:rsidRDefault="00552510"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9"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8"/>
  </w:num>
  <w:num w:numId="2" w16cid:durableId="1816096909">
    <w:abstractNumId w:val="10"/>
  </w:num>
  <w:num w:numId="3" w16cid:durableId="1124542514">
    <w:abstractNumId w:val="8"/>
  </w:num>
  <w:num w:numId="4" w16cid:durableId="1608344740">
    <w:abstractNumId w:val="31"/>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5"/>
  </w:num>
  <w:num w:numId="12" w16cid:durableId="1357732019">
    <w:abstractNumId w:val="24"/>
  </w:num>
  <w:num w:numId="13" w16cid:durableId="1447893081">
    <w:abstractNumId w:val="12"/>
  </w:num>
  <w:num w:numId="14" w16cid:durableId="1955165700">
    <w:abstractNumId w:val="9"/>
  </w:num>
  <w:num w:numId="15" w16cid:durableId="917403429">
    <w:abstractNumId w:val="3"/>
  </w:num>
  <w:num w:numId="16" w16cid:durableId="377516461">
    <w:abstractNumId w:val="20"/>
  </w:num>
  <w:num w:numId="17" w16cid:durableId="1986230696">
    <w:abstractNumId w:val="13"/>
  </w:num>
  <w:num w:numId="18" w16cid:durableId="889192924">
    <w:abstractNumId w:val="4"/>
  </w:num>
  <w:num w:numId="19" w16cid:durableId="488182285">
    <w:abstractNumId w:val="25"/>
  </w:num>
  <w:num w:numId="20" w16cid:durableId="204567894">
    <w:abstractNumId w:val="16"/>
  </w:num>
  <w:num w:numId="21" w16cid:durableId="439029805">
    <w:abstractNumId w:val="19"/>
  </w:num>
  <w:num w:numId="22" w16cid:durableId="205485344">
    <w:abstractNumId w:val="0"/>
  </w:num>
  <w:num w:numId="23" w16cid:durableId="202131784">
    <w:abstractNumId w:val="6"/>
  </w:num>
  <w:num w:numId="24" w16cid:durableId="54205165">
    <w:abstractNumId w:val="27"/>
  </w:num>
  <w:num w:numId="25" w16cid:durableId="1243099760">
    <w:abstractNumId w:val="23"/>
  </w:num>
  <w:num w:numId="26" w16cid:durableId="604459997">
    <w:abstractNumId w:val="17"/>
  </w:num>
  <w:num w:numId="27" w16cid:durableId="963120781">
    <w:abstractNumId w:val="30"/>
  </w:num>
  <w:num w:numId="28" w16cid:durableId="1179271576">
    <w:abstractNumId w:val="2"/>
  </w:num>
  <w:num w:numId="29" w16cid:durableId="1894465430">
    <w:abstractNumId w:val="29"/>
  </w:num>
  <w:num w:numId="30" w16cid:durableId="285235268">
    <w:abstractNumId w:val="26"/>
  </w:num>
  <w:num w:numId="31" w16cid:durableId="33849230">
    <w:abstractNumId w:val="11"/>
  </w:num>
  <w:num w:numId="32" w16cid:durableId="23386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34A86"/>
    <w:rsid w:val="00042194"/>
    <w:rsid w:val="00044899"/>
    <w:rsid w:val="0004714E"/>
    <w:rsid w:val="00047D39"/>
    <w:rsid w:val="000533B0"/>
    <w:rsid w:val="000547E9"/>
    <w:rsid w:val="00054A7E"/>
    <w:rsid w:val="0005614A"/>
    <w:rsid w:val="00056470"/>
    <w:rsid w:val="00056C8F"/>
    <w:rsid w:val="000571E5"/>
    <w:rsid w:val="00060EE7"/>
    <w:rsid w:val="000658F5"/>
    <w:rsid w:val="00067763"/>
    <w:rsid w:val="0007028B"/>
    <w:rsid w:val="0007417F"/>
    <w:rsid w:val="000747B2"/>
    <w:rsid w:val="000826CE"/>
    <w:rsid w:val="000840DC"/>
    <w:rsid w:val="00086A6D"/>
    <w:rsid w:val="00090C98"/>
    <w:rsid w:val="0009206A"/>
    <w:rsid w:val="00096D1F"/>
    <w:rsid w:val="000A194B"/>
    <w:rsid w:val="000A59A9"/>
    <w:rsid w:val="000B31D1"/>
    <w:rsid w:val="000B7DBF"/>
    <w:rsid w:val="000C1CB6"/>
    <w:rsid w:val="000C2DFD"/>
    <w:rsid w:val="000C708B"/>
    <w:rsid w:val="000D221D"/>
    <w:rsid w:val="000D4083"/>
    <w:rsid w:val="000D7EBC"/>
    <w:rsid w:val="000D7FAA"/>
    <w:rsid w:val="000E3767"/>
    <w:rsid w:val="000E56C3"/>
    <w:rsid w:val="000F05FA"/>
    <w:rsid w:val="000F1C7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8026E"/>
    <w:rsid w:val="00180A1B"/>
    <w:rsid w:val="001871AF"/>
    <w:rsid w:val="00190792"/>
    <w:rsid w:val="00190F92"/>
    <w:rsid w:val="00196191"/>
    <w:rsid w:val="001A014F"/>
    <w:rsid w:val="001A0CAF"/>
    <w:rsid w:val="001A1113"/>
    <w:rsid w:val="001A2D03"/>
    <w:rsid w:val="001A3010"/>
    <w:rsid w:val="001A3341"/>
    <w:rsid w:val="001A5DE7"/>
    <w:rsid w:val="001B32E1"/>
    <w:rsid w:val="001B3381"/>
    <w:rsid w:val="001B4B2D"/>
    <w:rsid w:val="001B69B7"/>
    <w:rsid w:val="001B7A1D"/>
    <w:rsid w:val="001C1F3A"/>
    <w:rsid w:val="001C2060"/>
    <w:rsid w:val="001C4A63"/>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35BA"/>
    <w:rsid w:val="00230EA0"/>
    <w:rsid w:val="00232B14"/>
    <w:rsid w:val="002352A8"/>
    <w:rsid w:val="0023624D"/>
    <w:rsid w:val="0024234B"/>
    <w:rsid w:val="00243E27"/>
    <w:rsid w:val="00244269"/>
    <w:rsid w:val="00244FEF"/>
    <w:rsid w:val="0024628B"/>
    <w:rsid w:val="002504E5"/>
    <w:rsid w:val="00253B4F"/>
    <w:rsid w:val="00255B21"/>
    <w:rsid w:val="00257A44"/>
    <w:rsid w:val="00257B55"/>
    <w:rsid w:val="002623B4"/>
    <w:rsid w:val="00262862"/>
    <w:rsid w:val="00263B90"/>
    <w:rsid w:val="00264838"/>
    <w:rsid w:val="00266AAA"/>
    <w:rsid w:val="00266FDD"/>
    <w:rsid w:val="00267E97"/>
    <w:rsid w:val="00272D56"/>
    <w:rsid w:val="00281085"/>
    <w:rsid w:val="00283BC4"/>
    <w:rsid w:val="002847E6"/>
    <w:rsid w:val="0029465D"/>
    <w:rsid w:val="00294E24"/>
    <w:rsid w:val="00295E59"/>
    <w:rsid w:val="002A256B"/>
    <w:rsid w:val="002B0269"/>
    <w:rsid w:val="002B06E9"/>
    <w:rsid w:val="002B4A06"/>
    <w:rsid w:val="002B4B67"/>
    <w:rsid w:val="002B50D2"/>
    <w:rsid w:val="002B79CE"/>
    <w:rsid w:val="002C105C"/>
    <w:rsid w:val="002C5BF2"/>
    <w:rsid w:val="002D12CB"/>
    <w:rsid w:val="002E2E96"/>
    <w:rsid w:val="002F0083"/>
    <w:rsid w:val="002F5699"/>
    <w:rsid w:val="002F6C2C"/>
    <w:rsid w:val="002F6E11"/>
    <w:rsid w:val="0030164B"/>
    <w:rsid w:val="00310AF8"/>
    <w:rsid w:val="00317263"/>
    <w:rsid w:val="00317E1B"/>
    <w:rsid w:val="003240B0"/>
    <w:rsid w:val="00327234"/>
    <w:rsid w:val="0033221B"/>
    <w:rsid w:val="00332551"/>
    <w:rsid w:val="00332C33"/>
    <w:rsid w:val="00333BD3"/>
    <w:rsid w:val="00335AB2"/>
    <w:rsid w:val="00336E4E"/>
    <w:rsid w:val="00337EF1"/>
    <w:rsid w:val="00341C88"/>
    <w:rsid w:val="00341EC8"/>
    <w:rsid w:val="00341F1F"/>
    <w:rsid w:val="00350E6A"/>
    <w:rsid w:val="003600CF"/>
    <w:rsid w:val="003603DE"/>
    <w:rsid w:val="003616D5"/>
    <w:rsid w:val="00364D08"/>
    <w:rsid w:val="003767CD"/>
    <w:rsid w:val="003841F8"/>
    <w:rsid w:val="0039487D"/>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4C26"/>
    <w:rsid w:val="003E4F26"/>
    <w:rsid w:val="003E6EA0"/>
    <w:rsid w:val="003F0588"/>
    <w:rsid w:val="003F1216"/>
    <w:rsid w:val="003F2AC1"/>
    <w:rsid w:val="003F5A09"/>
    <w:rsid w:val="00411603"/>
    <w:rsid w:val="00411CA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587B"/>
    <w:rsid w:val="00486695"/>
    <w:rsid w:val="00491090"/>
    <w:rsid w:val="004A1670"/>
    <w:rsid w:val="004A1D05"/>
    <w:rsid w:val="004A2FF5"/>
    <w:rsid w:val="004B2DEF"/>
    <w:rsid w:val="004B31F9"/>
    <w:rsid w:val="004B3F8A"/>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7516"/>
    <w:rsid w:val="00532989"/>
    <w:rsid w:val="00532D4A"/>
    <w:rsid w:val="00536D19"/>
    <w:rsid w:val="00537AA5"/>
    <w:rsid w:val="00537CB9"/>
    <w:rsid w:val="00542003"/>
    <w:rsid w:val="00543DFE"/>
    <w:rsid w:val="005500CF"/>
    <w:rsid w:val="00551CFA"/>
    <w:rsid w:val="00552510"/>
    <w:rsid w:val="0055288A"/>
    <w:rsid w:val="00552BD8"/>
    <w:rsid w:val="00556462"/>
    <w:rsid w:val="00563C58"/>
    <w:rsid w:val="00564F1D"/>
    <w:rsid w:val="00564F48"/>
    <w:rsid w:val="00565A49"/>
    <w:rsid w:val="00572423"/>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1FB0"/>
    <w:rsid w:val="00677803"/>
    <w:rsid w:val="00680064"/>
    <w:rsid w:val="00682F5A"/>
    <w:rsid w:val="00686AB1"/>
    <w:rsid w:val="00692A76"/>
    <w:rsid w:val="006A5685"/>
    <w:rsid w:val="006A5CFD"/>
    <w:rsid w:val="006A63F1"/>
    <w:rsid w:val="006B1A9D"/>
    <w:rsid w:val="006B2A97"/>
    <w:rsid w:val="006B4B48"/>
    <w:rsid w:val="006C2141"/>
    <w:rsid w:val="006C36F8"/>
    <w:rsid w:val="006C4F35"/>
    <w:rsid w:val="006C5D68"/>
    <w:rsid w:val="006C6891"/>
    <w:rsid w:val="006C78EE"/>
    <w:rsid w:val="006D25CF"/>
    <w:rsid w:val="006D3822"/>
    <w:rsid w:val="006D49DA"/>
    <w:rsid w:val="006D55D3"/>
    <w:rsid w:val="006D5710"/>
    <w:rsid w:val="006D5E0D"/>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59EB"/>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3ED9"/>
    <w:rsid w:val="007B4000"/>
    <w:rsid w:val="007B7776"/>
    <w:rsid w:val="007B78D0"/>
    <w:rsid w:val="007C0B32"/>
    <w:rsid w:val="007C21F4"/>
    <w:rsid w:val="007C4B9D"/>
    <w:rsid w:val="007C7EC8"/>
    <w:rsid w:val="007E2EA4"/>
    <w:rsid w:val="007E3689"/>
    <w:rsid w:val="007E4276"/>
    <w:rsid w:val="007F317B"/>
    <w:rsid w:val="007F7296"/>
    <w:rsid w:val="007F78D7"/>
    <w:rsid w:val="00801521"/>
    <w:rsid w:val="00801B8E"/>
    <w:rsid w:val="008158F5"/>
    <w:rsid w:val="0082682A"/>
    <w:rsid w:val="00830D97"/>
    <w:rsid w:val="00834352"/>
    <w:rsid w:val="00834D63"/>
    <w:rsid w:val="00837EB9"/>
    <w:rsid w:val="00840952"/>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96D6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232A"/>
    <w:rsid w:val="008E4472"/>
    <w:rsid w:val="008E6B49"/>
    <w:rsid w:val="008E6D49"/>
    <w:rsid w:val="008F1BBB"/>
    <w:rsid w:val="008F25FB"/>
    <w:rsid w:val="008F3AF4"/>
    <w:rsid w:val="00900FFE"/>
    <w:rsid w:val="009037A8"/>
    <w:rsid w:val="009061BC"/>
    <w:rsid w:val="009064B6"/>
    <w:rsid w:val="0091096F"/>
    <w:rsid w:val="00912FBD"/>
    <w:rsid w:val="0092044E"/>
    <w:rsid w:val="00924B98"/>
    <w:rsid w:val="00924E1F"/>
    <w:rsid w:val="00933D59"/>
    <w:rsid w:val="00935780"/>
    <w:rsid w:val="009409D8"/>
    <w:rsid w:val="009409F6"/>
    <w:rsid w:val="0094739D"/>
    <w:rsid w:val="00952EF6"/>
    <w:rsid w:val="00953E8D"/>
    <w:rsid w:val="00954B08"/>
    <w:rsid w:val="00960091"/>
    <w:rsid w:val="00965073"/>
    <w:rsid w:val="00970400"/>
    <w:rsid w:val="0097439A"/>
    <w:rsid w:val="0098323D"/>
    <w:rsid w:val="00983C63"/>
    <w:rsid w:val="009857EF"/>
    <w:rsid w:val="00985C18"/>
    <w:rsid w:val="00986D3B"/>
    <w:rsid w:val="009921D0"/>
    <w:rsid w:val="00994CAD"/>
    <w:rsid w:val="00995759"/>
    <w:rsid w:val="009A053A"/>
    <w:rsid w:val="009A0E26"/>
    <w:rsid w:val="009A6F8C"/>
    <w:rsid w:val="009B442D"/>
    <w:rsid w:val="009B69E3"/>
    <w:rsid w:val="009C03F4"/>
    <w:rsid w:val="009C5623"/>
    <w:rsid w:val="009C6959"/>
    <w:rsid w:val="009D1C00"/>
    <w:rsid w:val="009D2BCE"/>
    <w:rsid w:val="009D5258"/>
    <w:rsid w:val="009E33C3"/>
    <w:rsid w:val="009E39A2"/>
    <w:rsid w:val="009E3BCA"/>
    <w:rsid w:val="009E41E0"/>
    <w:rsid w:val="009E589D"/>
    <w:rsid w:val="009F087E"/>
    <w:rsid w:val="009F308F"/>
    <w:rsid w:val="009F56AE"/>
    <w:rsid w:val="009F678C"/>
    <w:rsid w:val="00A0100A"/>
    <w:rsid w:val="00A01D83"/>
    <w:rsid w:val="00A03472"/>
    <w:rsid w:val="00A0556D"/>
    <w:rsid w:val="00A06ED5"/>
    <w:rsid w:val="00A12AC5"/>
    <w:rsid w:val="00A17A9B"/>
    <w:rsid w:val="00A2021F"/>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2CF"/>
    <w:rsid w:val="00AA492F"/>
    <w:rsid w:val="00AA51ED"/>
    <w:rsid w:val="00AB2E3B"/>
    <w:rsid w:val="00AB35A1"/>
    <w:rsid w:val="00AC59FF"/>
    <w:rsid w:val="00AD10C0"/>
    <w:rsid w:val="00AD20D2"/>
    <w:rsid w:val="00AD59AA"/>
    <w:rsid w:val="00AE28F6"/>
    <w:rsid w:val="00AE7811"/>
    <w:rsid w:val="00AF5C05"/>
    <w:rsid w:val="00AF6FED"/>
    <w:rsid w:val="00AF70E9"/>
    <w:rsid w:val="00AF70F0"/>
    <w:rsid w:val="00B060AB"/>
    <w:rsid w:val="00B0719F"/>
    <w:rsid w:val="00B073C3"/>
    <w:rsid w:val="00B106AE"/>
    <w:rsid w:val="00B203E9"/>
    <w:rsid w:val="00B217B9"/>
    <w:rsid w:val="00B21B28"/>
    <w:rsid w:val="00B23531"/>
    <w:rsid w:val="00B27B2D"/>
    <w:rsid w:val="00B30925"/>
    <w:rsid w:val="00B34597"/>
    <w:rsid w:val="00B36AA3"/>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572C"/>
    <w:rsid w:val="00B95D86"/>
    <w:rsid w:val="00B968D6"/>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930"/>
    <w:rsid w:val="00BF1A36"/>
    <w:rsid w:val="00BF32C0"/>
    <w:rsid w:val="00BF42D5"/>
    <w:rsid w:val="00BF46E8"/>
    <w:rsid w:val="00C0448B"/>
    <w:rsid w:val="00C16CC4"/>
    <w:rsid w:val="00C20FF7"/>
    <w:rsid w:val="00C26628"/>
    <w:rsid w:val="00C30355"/>
    <w:rsid w:val="00C31CE3"/>
    <w:rsid w:val="00C34892"/>
    <w:rsid w:val="00C40B65"/>
    <w:rsid w:val="00C430E0"/>
    <w:rsid w:val="00C43DDE"/>
    <w:rsid w:val="00C441F8"/>
    <w:rsid w:val="00C463E5"/>
    <w:rsid w:val="00C50E80"/>
    <w:rsid w:val="00C519DC"/>
    <w:rsid w:val="00C51A95"/>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315C"/>
    <w:rsid w:val="00CC4E2F"/>
    <w:rsid w:val="00CD13C4"/>
    <w:rsid w:val="00CD18F7"/>
    <w:rsid w:val="00CD3954"/>
    <w:rsid w:val="00CE0777"/>
    <w:rsid w:val="00CE4934"/>
    <w:rsid w:val="00CE5CD0"/>
    <w:rsid w:val="00CF0111"/>
    <w:rsid w:val="00CF0740"/>
    <w:rsid w:val="00CF2C74"/>
    <w:rsid w:val="00CF3951"/>
    <w:rsid w:val="00CF4654"/>
    <w:rsid w:val="00CF6BE6"/>
    <w:rsid w:val="00D0642B"/>
    <w:rsid w:val="00D06E2C"/>
    <w:rsid w:val="00D07E8D"/>
    <w:rsid w:val="00D12461"/>
    <w:rsid w:val="00D12540"/>
    <w:rsid w:val="00D1386D"/>
    <w:rsid w:val="00D172FF"/>
    <w:rsid w:val="00D2247E"/>
    <w:rsid w:val="00D227E2"/>
    <w:rsid w:val="00D241F4"/>
    <w:rsid w:val="00D26987"/>
    <w:rsid w:val="00D347CC"/>
    <w:rsid w:val="00D355B0"/>
    <w:rsid w:val="00D41472"/>
    <w:rsid w:val="00D4497B"/>
    <w:rsid w:val="00D51840"/>
    <w:rsid w:val="00D568BB"/>
    <w:rsid w:val="00D6358A"/>
    <w:rsid w:val="00D6621C"/>
    <w:rsid w:val="00D664BA"/>
    <w:rsid w:val="00D7125A"/>
    <w:rsid w:val="00D712AA"/>
    <w:rsid w:val="00D74E30"/>
    <w:rsid w:val="00D76A04"/>
    <w:rsid w:val="00D807A9"/>
    <w:rsid w:val="00D84CAF"/>
    <w:rsid w:val="00D867C4"/>
    <w:rsid w:val="00D87E2C"/>
    <w:rsid w:val="00D90850"/>
    <w:rsid w:val="00D96B93"/>
    <w:rsid w:val="00D97F32"/>
    <w:rsid w:val="00DA5438"/>
    <w:rsid w:val="00DA54D6"/>
    <w:rsid w:val="00DA6258"/>
    <w:rsid w:val="00DA68D9"/>
    <w:rsid w:val="00DB408E"/>
    <w:rsid w:val="00DB7B87"/>
    <w:rsid w:val="00DC03D6"/>
    <w:rsid w:val="00DC04C2"/>
    <w:rsid w:val="00DC3A0E"/>
    <w:rsid w:val="00DC73B6"/>
    <w:rsid w:val="00DD0AD6"/>
    <w:rsid w:val="00DD2447"/>
    <w:rsid w:val="00DD270E"/>
    <w:rsid w:val="00DD2951"/>
    <w:rsid w:val="00DD43B5"/>
    <w:rsid w:val="00DE02A4"/>
    <w:rsid w:val="00DE1101"/>
    <w:rsid w:val="00DE55C2"/>
    <w:rsid w:val="00DF20B0"/>
    <w:rsid w:val="00DF3F00"/>
    <w:rsid w:val="00DF5388"/>
    <w:rsid w:val="00DF592A"/>
    <w:rsid w:val="00DF5B7B"/>
    <w:rsid w:val="00DF6AB2"/>
    <w:rsid w:val="00DF730B"/>
    <w:rsid w:val="00E00A98"/>
    <w:rsid w:val="00E041F9"/>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40D05"/>
    <w:rsid w:val="00E41CB3"/>
    <w:rsid w:val="00E4621A"/>
    <w:rsid w:val="00E4735F"/>
    <w:rsid w:val="00E53B6F"/>
    <w:rsid w:val="00E5521A"/>
    <w:rsid w:val="00E61F7D"/>
    <w:rsid w:val="00E62AAA"/>
    <w:rsid w:val="00E6569C"/>
    <w:rsid w:val="00E71975"/>
    <w:rsid w:val="00E75291"/>
    <w:rsid w:val="00E83550"/>
    <w:rsid w:val="00E84CF1"/>
    <w:rsid w:val="00E87E17"/>
    <w:rsid w:val="00E962BE"/>
    <w:rsid w:val="00E96EA1"/>
    <w:rsid w:val="00EA38C6"/>
    <w:rsid w:val="00EB099D"/>
    <w:rsid w:val="00EB14EF"/>
    <w:rsid w:val="00EB1BF9"/>
    <w:rsid w:val="00EB32A0"/>
    <w:rsid w:val="00EB43BE"/>
    <w:rsid w:val="00EB5184"/>
    <w:rsid w:val="00EC0D71"/>
    <w:rsid w:val="00EC247E"/>
    <w:rsid w:val="00EC46AD"/>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7ACF"/>
    <w:rsid w:val="00F22AD6"/>
    <w:rsid w:val="00F24815"/>
    <w:rsid w:val="00F31CAB"/>
    <w:rsid w:val="00F33D85"/>
    <w:rsid w:val="00F43216"/>
    <w:rsid w:val="00F478B0"/>
    <w:rsid w:val="00F541BF"/>
    <w:rsid w:val="00F547FF"/>
    <w:rsid w:val="00F60CA0"/>
    <w:rsid w:val="00F611A1"/>
    <w:rsid w:val="00F61A4B"/>
    <w:rsid w:val="00F62B07"/>
    <w:rsid w:val="00F63E3A"/>
    <w:rsid w:val="00F7172E"/>
    <w:rsid w:val="00F75055"/>
    <w:rsid w:val="00F82ABB"/>
    <w:rsid w:val="00F83ED3"/>
    <w:rsid w:val="00F85046"/>
    <w:rsid w:val="00F87D39"/>
    <w:rsid w:val="00F942F4"/>
    <w:rsid w:val="00F94B23"/>
    <w:rsid w:val="00F96A60"/>
    <w:rsid w:val="00FA12DD"/>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semiHidden/>
    <w:unhideWhenUsed/>
    <w:rsid w:val="003D6F29"/>
    <w:pPr>
      <w:spacing w:line="240" w:lineRule="auto"/>
    </w:pPr>
    <w:rPr>
      <w:sz w:val="20"/>
      <w:szCs w:val="20"/>
    </w:rPr>
  </w:style>
  <w:style w:type="character" w:customStyle="1" w:styleId="CommentTextChar">
    <w:name w:val="Comment Text Char"/>
    <w:link w:val="CommentText"/>
    <w:uiPriority w:val="99"/>
    <w:semiHidden/>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 w:type="paragraph" w:styleId="BodyText2">
    <w:name w:val="Body Text 2"/>
    <w:aliases w:val="Body Text 2 Char1,Body Text 2 Char Char,Body Text 2 Char1 Char Char,Body Text 2 Char Char Char Char"/>
    <w:basedOn w:val="Normal"/>
    <w:link w:val="BodyText2Char"/>
    <w:rsid w:val="000C1CB6"/>
    <w:pPr>
      <w:spacing w:after="0" w:line="240" w:lineRule="auto"/>
    </w:pPr>
    <w:rPr>
      <w:rFonts w:ascii="Arial" w:eastAsia="Times New Roman" w:hAnsi="Arial" w:cs="Arial"/>
      <w:b/>
      <w:bCs/>
      <w:sz w:val="16"/>
      <w:szCs w:val="24"/>
      <w:lang w:val="en-GB" w:eastAsia="en-US"/>
    </w:rPr>
  </w:style>
  <w:style w:type="character" w:customStyle="1" w:styleId="BodyText2Char">
    <w:name w:val="Body Text 2 Char"/>
    <w:aliases w:val="Body Text 2 Char1 Char,Body Text 2 Char Char Char,Body Text 2 Char1 Char Char Char,Body Text 2 Char Char Char Char Char"/>
    <w:basedOn w:val="DefaultParagraphFont"/>
    <w:link w:val="BodyText2"/>
    <w:rsid w:val="000C1CB6"/>
    <w:rPr>
      <w:rFonts w:ascii="Arial" w:eastAsia="Times New Roman" w:hAnsi="Arial" w:cs="Arial"/>
      <w:b/>
      <w:bCs/>
      <w:sz w:val="16"/>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28049813">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customXml/itemProps2.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3.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1429</Characters>
  <Application>Microsoft Office Word</Application>
  <DocSecurity>4</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1676</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Achilleas Topas</dc:creator>
  <cp:lastModifiedBy>Achilleas Topas</cp:lastModifiedBy>
  <cp:revision>2</cp:revision>
  <cp:lastPrinted>2018-05-29T09:21:00Z</cp:lastPrinted>
  <dcterms:created xsi:type="dcterms:W3CDTF">2024-03-06T15:19:00Z</dcterms:created>
  <dcterms:modified xsi:type="dcterms:W3CDTF">2024-03-06T15:19:00Z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