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0B" w:rsidRDefault="00D5006A" w:rsidP="00D5006A">
      <w:pPr>
        <w:jc w:val="right"/>
      </w:pPr>
      <w:r>
        <w:t>Athens, November 1, 2023</w:t>
      </w:r>
    </w:p>
    <w:p w:rsidR="00D5006A" w:rsidRDefault="00D5006A" w:rsidP="00D5006A">
      <w:pPr>
        <w:jc w:val="center"/>
        <w:rPr>
          <w:b/>
          <w:bCs/>
        </w:rPr>
      </w:pPr>
      <w:r w:rsidRPr="00D5006A">
        <w:rPr>
          <w:b/>
          <w:bCs/>
        </w:rPr>
        <w:t>PRESS RELEASE</w:t>
      </w:r>
    </w:p>
    <w:p w:rsidR="00D5006A" w:rsidRDefault="00D5006A" w:rsidP="00D5006A">
      <w:pPr>
        <w:jc w:val="center"/>
        <w:rPr>
          <w:b/>
          <w:bCs/>
        </w:rPr>
      </w:pPr>
      <w:r>
        <w:rPr>
          <w:b/>
          <w:bCs/>
        </w:rPr>
        <w:t xml:space="preserve">HRADF: </w:t>
      </w:r>
      <w:r w:rsidR="00632FC2">
        <w:rPr>
          <w:b/>
          <w:bCs/>
        </w:rPr>
        <w:t xml:space="preserve">Submission of one (1) </w:t>
      </w:r>
      <w:r>
        <w:rPr>
          <w:b/>
          <w:bCs/>
        </w:rPr>
        <w:t xml:space="preserve">offer for the development of the </w:t>
      </w:r>
      <w:proofErr w:type="spellStart"/>
      <w:r>
        <w:rPr>
          <w:b/>
          <w:bCs/>
        </w:rPr>
        <w:t>Argostoli</w:t>
      </w:r>
      <w:proofErr w:type="spellEnd"/>
      <w:r>
        <w:rPr>
          <w:b/>
          <w:bCs/>
        </w:rPr>
        <w:t xml:space="preserve"> Marina</w:t>
      </w:r>
    </w:p>
    <w:p w:rsidR="00D5006A" w:rsidRDefault="00D5006A" w:rsidP="00D5006A">
      <w:pPr>
        <w:jc w:val="both"/>
      </w:pPr>
      <w:r>
        <w:t>The Hellenic Republic Asset Development Fund</w:t>
      </w:r>
      <w:r w:rsidR="00632FC2" w:rsidRPr="00632FC2">
        <w:t xml:space="preserve"> (</w:t>
      </w:r>
      <w:r w:rsidR="00632FC2">
        <w:t>HRADF)</w:t>
      </w:r>
      <w:r>
        <w:t>, a member company of GROWTHFUND – The National Fund of Greece, received today, Wednesday, November 1, 2023, one (1) offer</w:t>
      </w:r>
      <w:r w:rsidR="00632FC2" w:rsidRPr="00632FC2">
        <w:t xml:space="preserve"> </w:t>
      </w:r>
      <w:r w:rsidR="00632FC2">
        <w:t xml:space="preserve">in the tender </w:t>
      </w:r>
      <w:r w:rsidR="0058195F">
        <w:t xml:space="preserve">process </w:t>
      </w:r>
      <w:r w:rsidR="00632FC2">
        <w:t xml:space="preserve">for the concession of port operation services and the </w:t>
      </w:r>
      <w:proofErr w:type="gramStart"/>
      <w:r w:rsidR="00632FC2">
        <w:t>right to use, operate</w:t>
      </w:r>
      <w:proofErr w:type="gramEnd"/>
      <w:r w:rsidR="00632FC2">
        <w:t xml:space="preserve">, manage and develop </w:t>
      </w:r>
      <w:r w:rsidR="0058195F">
        <w:t xml:space="preserve">the </w:t>
      </w:r>
      <w:proofErr w:type="spellStart"/>
      <w:r w:rsidR="00632FC2">
        <w:t>Argostoli</w:t>
      </w:r>
      <w:proofErr w:type="spellEnd"/>
      <w:r w:rsidR="00632FC2">
        <w:t xml:space="preserve"> Marina</w:t>
      </w:r>
      <w:r w:rsidR="00632FC2" w:rsidRPr="00632FC2">
        <w:t xml:space="preserve">. </w:t>
      </w:r>
      <w:r>
        <w:t xml:space="preserve">The offer was submitted by </w:t>
      </w:r>
      <w:r w:rsidR="00B774B1" w:rsidRPr="00B774B1">
        <w:t>A1 Yacht Trade Consortium S.A.</w:t>
      </w:r>
    </w:p>
    <w:p w:rsidR="00857FBB" w:rsidRDefault="00632FC2" w:rsidP="00857FBB">
      <w:pPr>
        <w:jc w:val="both"/>
      </w:pPr>
      <w:r>
        <w:t xml:space="preserve">The duration of the concession is </w:t>
      </w:r>
      <w:r w:rsidR="0058195F">
        <w:t>40</w:t>
      </w:r>
      <w:r>
        <w:t xml:space="preserve"> years, </w:t>
      </w:r>
      <w:r w:rsidR="0058195F">
        <w:t>and may be extended</w:t>
      </w:r>
      <w:r>
        <w:t xml:space="preserve"> for a maximum of 10 additional years. The Marina is</w:t>
      </w:r>
      <w:r w:rsidR="0058195F">
        <w:t xml:space="preserve"> located </w:t>
      </w:r>
      <w:r>
        <w:t xml:space="preserve">in the bay of </w:t>
      </w:r>
      <w:proofErr w:type="spellStart"/>
      <w:r>
        <w:t>Argostoli</w:t>
      </w:r>
      <w:proofErr w:type="spellEnd"/>
      <w:r>
        <w:t xml:space="preserve">, on the southwest coast of the island of Kefalonia, approximately 11 km from the International Airport of </w:t>
      </w:r>
      <w:proofErr w:type="spellStart"/>
      <w:r>
        <w:t>Kefalonia</w:t>
      </w:r>
      <w:proofErr w:type="spellEnd"/>
      <w:r>
        <w:t xml:space="preserve"> "Anna </w:t>
      </w:r>
      <w:proofErr w:type="spellStart"/>
      <w:r>
        <w:t>Pollatos</w:t>
      </w:r>
      <w:proofErr w:type="spellEnd"/>
      <w:r>
        <w:t>". Its capacity is estimated at 174 berths, with the land zone extending to approximately 46.000 square meters.</w:t>
      </w: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Default="00857FBB" w:rsidP="00857FBB">
      <w:pPr>
        <w:jc w:val="both"/>
      </w:pPr>
    </w:p>
    <w:p w:rsidR="00857FBB" w:rsidRPr="00857FBB" w:rsidRDefault="00857FBB" w:rsidP="00857FBB">
      <w:pPr>
        <w:jc w:val="both"/>
        <w:rPr>
          <w:sz w:val="20"/>
          <w:szCs w:val="20"/>
        </w:rPr>
      </w:pPr>
      <w:r w:rsidRPr="00857FBB">
        <w:rPr>
          <w:sz w:val="20"/>
          <w:szCs w:val="20"/>
        </w:rPr>
        <w:t xml:space="preserve">Please refer to the Fund's </w:t>
      </w:r>
      <w:hyperlink r:id="rId6" w:history="1">
        <w:r w:rsidRPr="00857FBB">
          <w:rPr>
            <w:rStyle w:val="Hyperlink"/>
            <w:sz w:val="20"/>
            <w:szCs w:val="20"/>
          </w:rPr>
          <w:t>website</w:t>
        </w:r>
      </w:hyperlink>
      <w:r w:rsidRPr="00857FBB">
        <w:rPr>
          <w:sz w:val="20"/>
          <w:szCs w:val="20"/>
        </w:rPr>
        <w:t xml:space="preserve"> for more information and updates regarding the Hellenic Republic Asset Development Fund (HRADF).</w:t>
      </w:r>
    </w:p>
    <w:p w:rsidR="00857FBB" w:rsidRPr="00857FBB" w:rsidRDefault="00857FBB" w:rsidP="00857FBB">
      <w:pPr>
        <w:jc w:val="both"/>
        <w:rPr>
          <w:sz w:val="20"/>
          <w:szCs w:val="20"/>
        </w:rPr>
      </w:pPr>
      <w:r w:rsidRPr="00857FBB">
        <w:rPr>
          <w:b/>
          <w:bCs/>
          <w:sz w:val="20"/>
          <w:szCs w:val="20"/>
        </w:rPr>
        <w:t>Information for the Press</w:t>
      </w:r>
      <w:r w:rsidRPr="00857FBB">
        <w:rPr>
          <w:sz w:val="20"/>
          <w:szCs w:val="20"/>
        </w:rPr>
        <w:t xml:space="preserve">: </w:t>
      </w:r>
      <w:proofErr w:type="spellStart"/>
      <w:r w:rsidRPr="00857FBB">
        <w:rPr>
          <w:sz w:val="20"/>
          <w:szCs w:val="20"/>
        </w:rPr>
        <w:t>Achilleas</w:t>
      </w:r>
      <w:proofErr w:type="spellEnd"/>
      <w:r w:rsidRPr="00857FBB">
        <w:rPr>
          <w:sz w:val="20"/>
          <w:szCs w:val="20"/>
        </w:rPr>
        <w:t xml:space="preserve"> </w:t>
      </w:r>
      <w:proofErr w:type="spellStart"/>
      <w:r w:rsidRPr="00857FBB">
        <w:rPr>
          <w:sz w:val="20"/>
          <w:szCs w:val="20"/>
        </w:rPr>
        <w:t>Topas</w:t>
      </w:r>
      <w:proofErr w:type="spellEnd"/>
      <w:r w:rsidRPr="00857FBB">
        <w:rPr>
          <w:sz w:val="20"/>
          <w:szCs w:val="20"/>
        </w:rPr>
        <w:t xml:space="preserve">, </w:t>
      </w:r>
      <w:proofErr w:type="spellStart"/>
      <w:r w:rsidRPr="00857FBB">
        <w:rPr>
          <w:sz w:val="20"/>
          <w:szCs w:val="20"/>
        </w:rPr>
        <w:t>Τel</w:t>
      </w:r>
      <w:proofErr w:type="spellEnd"/>
      <w:r w:rsidRPr="00857FBB">
        <w:rPr>
          <w:sz w:val="20"/>
          <w:szCs w:val="20"/>
        </w:rPr>
        <w:t xml:space="preserve"> +30 6944902085, Email </w:t>
      </w:r>
      <w:hyperlink r:id="rId7" w:history="1">
        <w:r w:rsidRPr="00857FBB">
          <w:rPr>
            <w:rStyle w:val="Hyperlink"/>
            <w:sz w:val="20"/>
            <w:szCs w:val="20"/>
          </w:rPr>
          <w:t>press@hraf.gr</w:t>
        </w:r>
      </w:hyperlink>
      <w:r w:rsidRPr="00857FBB">
        <w:rPr>
          <w:sz w:val="20"/>
          <w:szCs w:val="20"/>
        </w:rPr>
        <w:t xml:space="preserve"> &amp; </w:t>
      </w:r>
      <w:hyperlink r:id="rId8" w:history="1">
        <w:r w:rsidRPr="00857FBB">
          <w:rPr>
            <w:rStyle w:val="Hyperlink"/>
            <w:sz w:val="20"/>
            <w:szCs w:val="20"/>
          </w:rPr>
          <w:t>atopas@hraf.gr</w:t>
        </w:r>
      </w:hyperlink>
    </w:p>
    <w:sectPr w:rsidR="00857FBB" w:rsidRPr="00857FBB" w:rsidSect="000512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85" w:rsidRDefault="007F0885" w:rsidP="00D5006A">
      <w:pPr>
        <w:spacing w:after="0" w:line="240" w:lineRule="auto"/>
      </w:pPr>
      <w:r>
        <w:separator/>
      </w:r>
    </w:p>
  </w:endnote>
  <w:endnote w:type="continuationSeparator" w:id="0">
    <w:p w:rsidR="007F0885" w:rsidRDefault="007F0885" w:rsidP="00D5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85" w:rsidRDefault="007F0885" w:rsidP="00D5006A">
      <w:pPr>
        <w:spacing w:after="0" w:line="240" w:lineRule="auto"/>
      </w:pPr>
      <w:r>
        <w:separator/>
      </w:r>
    </w:p>
  </w:footnote>
  <w:footnote w:type="continuationSeparator" w:id="0">
    <w:p w:rsidR="007F0885" w:rsidRDefault="007F0885" w:rsidP="00D5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6A" w:rsidRDefault="00D5006A" w:rsidP="00D5006A">
    <w:pPr>
      <w:pStyle w:val="Header"/>
      <w:jc w:val="center"/>
    </w:pPr>
    <w:r>
      <w:rPr>
        <w:noProof/>
      </w:rPr>
      <w:drawing>
        <wp:inline distT="0" distB="0" distL="0" distR="0">
          <wp:extent cx="2401570" cy="582930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tabl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Maria Kallianou">
    <w15:presenceInfo w15:providerId="AD" w15:userId="S::P100116@hraf.gr::040452cf-b5a4-4ba1-82cc-197559ba53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06A"/>
    <w:rsid w:val="00051226"/>
    <w:rsid w:val="000A4261"/>
    <w:rsid w:val="00541C7C"/>
    <w:rsid w:val="0058195F"/>
    <w:rsid w:val="00632FC2"/>
    <w:rsid w:val="0071230B"/>
    <w:rsid w:val="007D1B01"/>
    <w:rsid w:val="007F0885"/>
    <w:rsid w:val="00857FBB"/>
    <w:rsid w:val="008D63F1"/>
    <w:rsid w:val="009D2431"/>
    <w:rsid w:val="00B622F9"/>
    <w:rsid w:val="00B774B1"/>
    <w:rsid w:val="00BC64D8"/>
    <w:rsid w:val="00D5006A"/>
    <w:rsid w:val="00EA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6A"/>
  </w:style>
  <w:style w:type="paragraph" w:styleId="Footer">
    <w:name w:val="footer"/>
    <w:basedOn w:val="Normal"/>
    <w:link w:val="FooterChar"/>
    <w:uiPriority w:val="99"/>
    <w:unhideWhenUsed/>
    <w:rsid w:val="00D5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6A"/>
  </w:style>
  <w:style w:type="character" w:styleId="Hyperlink">
    <w:name w:val="Hyperlink"/>
    <w:basedOn w:val="DefaultParagraphFont"/>
    <w:uiPriority w:val="99"/>
    <w:unhideWhenUsed/>
    <w:rsid w:val="00857F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F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C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19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chil\Downloads\atopas@hraf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chil\Downloads\press@hraf.gr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adf.com/en/hom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Faidra Economou</dc:creator>
  <cp:lastModifiedBy>Achilleas Topas</cp:lastModifiedBy>
  <cp:revision>2</cp:revision>
  <dcterms:created xsi:type="dcterms:W3CDTF">2023-11-01T16:29:00Z</dcterms:created>
  <dcterms:modified xsi:type="dcterms:W3CDTF">2023-11-01T16:29:00Z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2023-11-01T09:46:26Z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42c57bcf-669d-48dc-957a-2a534579b1be</vt:lpwstr>
  </property>
  <property fmtid="{D5CDD505-2E9C-101B-9397-08002B2CF9AE}" pid="8" name="MSIP_Label_4a1cc303-c827-4bc8-8096-cfbe6c892f41_ContentBits">
    <vt:lpwstr>0</vt:lpwstr>
  </property>
</Properties>
</file>