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2BFFA" w14:textId="1E2969B6" w:rsidR="00060F35" w:rsidRDefault="00060F35" w:rsidP="00B124ED">
      <w:pPr>
        <w:jc w:val="right"/>
      </w:pPr>
      <w:r>
        <w:t xml:space="preserve">Αθήνα, </w:t>
      </w:r>
      <w:r w:rsidR="00E24B83">
        <w:t>30</w:t>
      </w:r>
      <w:r>
        <w:t xml:space="preserve"> </w:t>
      </w:r>
      <w:r w:rsidR="004B6846">
        <w:t>Απριλίου</w:t>
      </w:r>
      <w:r>
        <w:t xml:space="preserve"> 202</w:t>
      </w:r>
      <w:r w:rsidR="00873F5D">
        <w:t>4</w:t>
      </w:r>
    </w:p>
    <w:p w14:paraId="23FBB9A8" w14:textId="77777777" w:rsidR="00060F35" w:rsidRPr="00317262" w:rsidRDefault="00060F35" w:rsidP="00B124ED">
      <w:pPr>
        <w:jc w:val="center"/>
        <w:rPr>
          <w:b/>
          <w:bCs/>
        </w:rPr>
      </w:pPr>
      <w:r w:rsidRPr="00317262">
        <w:rPr>
          <w:b/>
          <w:bCs/>
        </w:rPr>
        <w:t>ΔΕΛΤΙΟ ΤΥΠΟΥ</w:t>
      </w:r>
    </w:p>
    <w:p w14:paraId="0B0E21B9" w14:textId="0FF761EB" w:rsidR="00060F35" w:rsidRDefault="00060F35" w:rsidP="00B124ED">
      <w:pPr>
        <w:jc w:val="center"/>
        <w:rPr>
          <w:b/>
          <w:bCs/>
        </w:rPr>
      </w:pPr>
      <w:r w:rsidRPr="00317262">
        <w:rPr>
          <w:b/>
          <w:bCs/>
        </w:rPr>
        <w:t xml:space="preserve">ΤΑΙΠΕΔ: </w:t>
      </w:r>
      <w:r w:rsidR="00E07B4A">
        <w:rPr>
          <w:b/>
          <w:bCs/>
        </w:rPr>
        <w:t>Ξεκινάει η</w:t>
      </w:r>
      <w:r w:rsidR="0090684D" w:rsidRPr="0090684D">
        <w:rPr>
          <w:b/>
          <w:bCs/>
        </w:rPr>
        <w:t xml:space="preserve"> αξιοποίηση του πρώην εργοταξιακού χώρου</w:t>
      </w:r>
      <w:r w:rsidR="0090684D">
        <w:rPr>
          <w:b/>
          <w:bCs/>
        </w:rPr>
        <w:t xml:space="preserve"> </w:t>
      </w:r>
      <w:r w:rsidR="0090684D" w:rsidRPr="0090684D">
        <w:rPr>
          <w:b/>
          <w:bCs/>
        </w:rPr>
        <w:t>του έργου ζεύξης Ρίo – Αντίρριο</w:t>
      </w:r>
    </w:p>
    <w:p w14:paraId="26C7E77A" w14:textId="5B9FCF20" w:rsidR="00663313" w:rsidRDefault="00060F35" w:rsidP="00B124ED">
      <w:pPr>
        <w:jc w:val="both"/>
      </w:pPr>
      <w:r>
        <w:t xml:space="preserve">Το ΤΑΙΠΕΔ, εταιρεία μέλος του Υπερταμείου, ανακοινώνει ότι </w:t>
      </w:r>
      <w:r w:rsidR="00E24B83">
        <w:t>τη</w:t>
      </w:r>
      <w:r w:rsidR="00402F20">
        <w:t xml:space="preserve"> </w:t>
      </w:r>
      <w:r w:rsidR="00314702">
        <w:t>Δευτέρα</w:t>
      </w:r>
      <w:r>
        <w:t>, 2</w:t>
      </w:r>
      <w:r w:rsidR="00871B65">
        <w:t>9</w:t>
      </w:r>
      <w:r>
        <w:t xml:space="preserve"> </w:t>
      </w:r>
      <w:r w:rsidR="004B6846">
        <w:t>Απριλίου</w:t>
      </w:r>
      <w:r>
        <w:t xml:space="preserve"> 202</w:t>
      </w:r>
      <w:r w:rsidR="000944F9">
        <w:t>4</w:t>
      </w:r>
      <w:r>
        <w:t xml:space="preserve">, πραγματοποιήθηκε η υπογραφή </w:t>
      </w:r>
      <w:r w:rsidR="005D1D55">
        <w:t>του συμβολαίου αγοραπωλησίας</w:t>
      </w:r>
      <w:r>
        <w:t xml:space="preserve"> </w:t>
      </w:r>
      <w:r w:rsidR="000B22EE">
        <w:t>του πρώην εργοταξιακού χώρου του έργου ζεύξης Ρίο – Αντίρριο</w:t>
      </w:r>
      <w:r w:rsidR="00FA1155">
        <w:t xml:space="preserve">, </w:t>
      </w:r>
      <w:r w:rsidR="00D411D6">
        <w:t xml:space="preserve">μεταξύ </w:t>
      </w:r>
      <w:r>
        <w:t>του Ταμείου</w:t>
      </w:r>
      <w:r w:rsidR="000B22EE">
        <w:t xml:space="preserve"> </w:t>
      </w:r>
      <w:r w:rsidR="00276B1D">
        <w:t>και της εταιρείας</w:t>
      </w:r>
      <w:r w:rsidR="000C2EF1">
        <w:t xml:space="preserve"> ΠΑΥΛΟΣ Ν. ΠΕΤΤΑΣ Α.Β.Ε.Ε.</w:t>
      </w:r>
    </w:p>
    <w:p w14:paraId="4E3FC370" w14:textId="3DB27C11" w:rsidR="002C6DE0" w:rsidRPr="00D954F7" w:rsidRDefault="00663313" w:rsidP="00B124ED">
      <w:pPr>
        <w:jc w:val="both"/>
      </w:pPr>
      <w:r>
        <w:t xml:space="preserve">Η εταιρεία αναδείχθηκε τον </w:t>
      </w:r>
      <w:r w:rsidR="006A3A87">
        <w:t>Φεβρουάριου</w:t>
      </w:r>
      <w:r>
        <w:t xml:space="preserve"> του 2023 </w:t>
      </w:r>
      <w:r w:rsidR="006A3A87">
        <w:t>πλε</w:t>
      </w:r>
      <w:r w:rsidR="005D1D55">
        <w:t>ι</w:t>
      </w:r>
      <w:r w:rsidR="006A3A87">
        <w:t>οδότη</w:t>
      </w:r>
      <w:r w:rsidR="002570F8">
        <w:t>ς</w:t>
      </w:r>
      <w:r>
        <w:t xml:space="preserve">, έναντι </w:t>
      </w:r>
      <w:r w:rsidR="00293E20">
        <w:t>προσφοράς</w:t>
      </w:r>
      <w:r>
        <w:t xml:space="preserve"> ύψους 2.885.000 ευρώ.</w:t>
      </w:r>
      <w:r w:rsidR="00740D94">
        <w:t xml:space="preserve"> Πρόκειται για </w:t>
      </w:r>
      <w:r w:rsidR="00293E20">
        <w:t>ο</w:t>
      </w:r>
      <w:r w:rsidR="00740D94">
        <w:t xml:space="preserve">ικονομικό </w:t>
      </w:r>
      <w:r w:rsidR="00293E20">
        <w:t>α</w:t>
      </w:r>
      <w:r w:rsidR="00740D94">
        <w:t xml:space="preserve">ντάλλαγμα που είναι υπερδιπλάσιο του αντίστοιχου </w:t>
      </w:r>
      <w:r w:rsidR="00293E20">
        <w:t xml:space="preserve">ποσού </w:t>
      </w:r>
      <w:r w:rsidR="00740D94">
        <w:t>το οποίο είχε προσφερθεί στην προηγούμενη διαγωνιστική διαδικασία για το ίδιο ακίνητο</w:t>
      </w:r>
      <w:r w:rsidR="009D02FB">
        <w:t xml:space="preserve"> και σημαντικά υψηλότερο της ανεξάρτητης αποτίμησης. </w:t>
      </w:r>
    </w:p>
    <w:p w14:paraId="2F90B901" w14:textId="5DD82AA2" w:rsidR="00A337D7" w:rsidRPr="003A0483" w:rsidRDefault="00060F35" w:rsidP="00B124ED">
      <w:pPr>
        <w:jc w:val="both"/>
      </w:pPr>
      <w:r>
        <w:t xml:space="preserve">Στην τελετή παρευρέθηκαν, μεταξύ άλλων, ο Διευθύνων Σύμβουλος του ΤΑΙΠΕΔ, </w:t>
      </w:r>
      <w:r w:rsidRPr="00ED162C">
        <w:rPr>
          <w:b/>
          <w:bCs/>
        </w:rPr>
        <w:t>Δημήτρης Πολίτης</w:t>
      </w:r>
      <w:r w:rsidR="00DF71A8">
        <w:t xml:space="preserve"> και εκ μέρους της </w:t>
      </w:r>
      <w:r w:rsidR="003A0483" w:rsidRPr="003A0483">
        <w:t>εταιρείας ΠΑΥΛΟΣ Ν. ΠΕΤΤΑΣ Α.Β.Ε.Ε.</w:t>
      </w:r>
      <w:r w:rsidR="002417A9" w:rsidRPr="003A0483">
        <w:t>,</w:t>
      </w:r>
      <w:r w:rsidR="00DF71A8">
        <w:t xml:space="preserve"> ο</w:t>
      </w:r>
      <w:r w:rsidR="002417A9" w:rsidRPr="003A0483">
        <w:t xml:space="preserve"> </w:t>
      </w:r>
      <w:r w:rsidR="00DF71A8" w:rsidRPr="003A0483">
        <w:t>Πρόεδρος του Διοικητικού Συμβουλίου</w:t>
      </w:r>
      <w:r w:rsidR="00DF71A8">
        <w:t xml:space="preserve">, </w:t>
      </w:r>
      <w:r w:rsidR="003A0483">
        <w:rPr>
          <w:b/>
          <w:bCs/>
        </w:rPr>
        <w:t>Νικόλαος Πέττας</w:t>
      </w:r>
      <w:r w:rsidRPr="003A0483">
        <w:rPr>
          <w:b/>
          <w:bCs/>
        </w:rPr>
        <w:t>,</w:t>
      </w:r>
      <w:r w:rsidRPr="003A0483">
        <w:t xml:space="preserve"> </w:t>
      </w:r>
      <w:r w:rsidR="00E87DB4" w:rsidRPr="003A0483">
        <w:t xml:space="preserve">ο </w:t>
      </w:r>
      <w:r w:rsidR="0027201E">
        <w:t>Αντιπ</w:t>
      </w:r>
      <w:r w:rsidR="00E87DB4" w:rsidRPr="003A0483">
        <w:t>ρόεδρος του Διοικητικού Συμβουλίου</w:t>
      </w:r>
      <w:r w:rsidR="00DF71A8">
        <w:t xml:space="preserve">, </w:t>
      </w:r>
      <w:r w:rsidR="0027201E">
        <w:rPr>
          <w:b/>
          <w:bCs/>
        </w:rPr>
        <w:t>Κυριάκος</w:t>
      </w:r>
      <w:r w:rsidR="00E87DB4">
        <w:rPr>
          <w:b/>
          <w:bCs/>
        </w:rPr>
        <w:t xml:space="preserve"> Πέττας</w:t>
      </w:r>
      <w:r w:rsidR="00D50201">
        <w:rPr>
          <w:b/>
          <w:bCs/>
        </w:rPr>
        <w:t xml:space="preserve"> </w:t>
      </w:r>
      <w:r w:rsidR="00D50201" w:rsidRPr="00DF71A8">
        <w:t>και ο Οικονομικός Διευθυντής της εταιρείας,</w:t>
      </w:r>
      <w:r w:rsidR="00D50201">
        <w:rPr>
          <w:b/>
          <w:bCs/>
        </w:rPr>
        <w:t xml:space="preserve"> Βασίλειος Αρβανίτης. </w:t>
      </w:r>
    </w:p>
    <w:p w14:paraId="06B34D90" w14:textId="07F6970E" w:rsidR="00EF3275" w:rsidRPr="007344CB" w:rsidRDefault="00EF3275" w:rsidP="00B124ED">
      <w:pPr>
        <w:spacing w:after="160"/>
        <w:jc w:val="both"/>
      </w:pPr>
      <w:r>
        <w:t xml:space="preserve">Το </w:t>
      </w:r>
      <w:r w:rsidR="00560674">
        <w:t xml:space="preserve">παραθαλάσσιο </w:t>
      </w:r>
      <w:r>
        <w:t>ακίνητο</w:t>
      </w:r>
      <w:r w:rsidR="002C1BD5">
        <w:t>, που χρησίμευε στο παρελθόν ως κύριος εργοταξιακός χώρος κατασκευής της γέφυρας</w:t>
      </w:r>
      <w:r w:rsidR="00F16953">
        <w:t xml:space="preserve"> Ρίου – Αντιρρίου</w:t>
      </w:r>
      <w:r w:rsidR="002C1BD5">
        <w:t>,</w:t>
      </w:r>
      <w:r>
        <w:t xml:space="preserve"> έχει συνολική έκταση περίπου 165 στρεμμάτων και βρίσκεται στη Δημοτική Ενότητα Αντιρρίου του Δήμου Ναυπακτίας του Νομού Αιτωλοακαρνανίας, Περιφέρεια Δυτικής Ελλάδος. Συνορεύει βορειοανατολικά με τον οικισμό Άγιο Παντελεήμονα και νοτιοδυτικά με τον οικισμό Αντίρριο. </w:t>
      </w:r>
    </w:p>
    <w:p w14:paraId="4373D124" w14:textId="3BBAE1C4" w:rsidR="00940FF6" w:rsidRDefault="00940FF6" w:rsidP="00B124ED">
      <w:pPr>
        <w:spacing w:after="160"/>
        <w:jc w:val="both"/>
      </w:pPr>
      <w:r>
        <w:t xml:space="preserve">Το ακίνητο βρίσκεται σε κομβικό σημείο </w:t>
      </w:r>
      <w:r w:rsidR="009D02FB">
        <w:t xml:space="preserve">σε σχέση με το κύριο </w:t>
      </w:r>
      <w:r w:rsidR="002D29EC">
        <w:t>ο</w:t>
      </w:r>
      <w:r w:rsidR="009D02FB">
        <w:t xml:space="preserve">δικό δίκτυο της δυτικής Ελλάδας, καθώς συνορεύει με την </w:t>
      </w:r>
      <w:proofErr w:type="spellStart"/>
      <w:r w:rsidR="009D02FB">
        <w:t>Ιονία</w:t>
      </w:r>
      <w:proofErr w:type="spellEnd"/>
      <w:r w:rsidR="009D02FB">
        <w:t xml:space="preserve"> Οδό, </w:t>
      </w:r>
      <w:r w:rsidR="00D76DD0">
        <w:t xml:space="preserve">ενώ </w:t>
      </w:r>
      <w:r w:rsidR="009D02FB">
        <w:t>πα</w:t>
      </w:r>
      <w:r w:rsidR="00D76DD0">
        <w:t>ρουσιάζει</w:t>
      </w:r>
      <w:r w:rsidR="009D02FB">
        <w:t xml:space="preserve"> σημαντικές αναπτυξιακές προοπτικές εξαιτίας της δυνατότητας δημιουργίας  υποδομών για θαλάσσιες μεταφορές.  </w:t>
      </w:r>
    </w:p>
    <w:p w14:paraId="5542FD51" w14:textId="037310B3" w:rsidR="00060F35" w:rsidRPr="00A203FC" w:rsidRDefault="00060F35" w:rsidP="00B124ED">
      <w:pPr>
        <w:jc w:val="both"/>
        <w:rPr>
          <w:rStyle w:val="cf01"/>
          <w:rFonts w:asciiTheme="minorHAnsi" w:hAnsiTheme="minorHAnsi" w:cstheme="minorHAnsi"/>
          <w:sz w:val="22"/>
          <w:szCs w:val="22"/>
        </w:rPr>
      </w:pPr>
      <w:r>
        <w:t xml:space="preserve">Ο Διευθύνων Σύμβουλος του ΤΑΙΠΕΔ, </w:t>
      </w:r>
      <w:r w:rsidRPr="00F6165E">
        <w:rPr>
          <w:b/>
          <w:bCs/>
        </w:rPr>
        <w:t>Δημήτρης Πολίτης</w:t>
      </w:r>
      <w:r>
        <w:t xml:space="preserve">, </w:t>
      </w:r>
      <w:r w:rsidR="004F62A5">
        <w:t>δήλωσε</w:t>
      </w:r>
      <w:r>
        <w:t>: «</w:t>
      </w:r>
      <w:r w:rsidR="007344CB" w:rsidRPr="00A203FC">
        <w:rPr>
          <w:i/>
          <w:iCs/>
        </w:rPr>
        <w:t>Σήμερα</w:t>
      </w:r>
      <w:r w:rsidR="00A203FC" w:rsidRPr="00A203FC">
        <w:rPr>
          <w:i/>
          <w:iCs/>
        </w:rPr>
        <w:t xml:space="preserve"> είμαστε ιδιαίτερα ικανοποιημένοι καθώς</w:t>
      </w:r>
      <w:r w:rsidR="007344CB" w:rsidRPr="00A203FC">
        <w:rPr>
          <w:i/>
          <w:iCs/>
        </w:rPr>
        <w:t xml:space="preserve"> ολοκληρώνεται </w:t>
      </w:r>
      <w:r w:rsidR="00A203FC">
        <w:rPr>
          <w:i/>
          <w:iCs/>
        </w:rPr>
        <w:t>μια σημαντική συμφωνία</w:t>
      </w:r>
      <w:r w:rsidR="007344CB" w:rsidRPr="00A203FC">
        <w:rPr>
          <w:i/>
          <w:iCs/>
        </w:rPr>
        <w:t xml:space="preserve"> για την </w:t>
      </w:r>
      <w:r w:rsidR="00A203FC" w:rsidRPr="00A203FC">
        <w:rPr>
          <w:i/>
          <w:iCs/>
        </w:rPr>
        <w:t xml:space="preserve">Αιτωλοακαρνανία και ολόκληρη τη Δυτική Ελλάδα. Ο πρώην </w:t>
      </w:r>
      <w:proofErr w:type="spellStart"/>
      <w:r w:rsidR="00A203FC" w:rsidRPr="00A203FC">
        <w:rPr>
          <w:i/>
          <w:iCs/>
        </w:rPr>
        <w:t>εργοταξιακός</w:t>
      </w:r>
      <w:proofErr w:type="spellEnd"/>
      <w:r w:rsidR="00A203FC" w:rsidRPr="00A203FC">
        <w:rPr>
          <w:i/>
          <w:iCs/>
        </w:rPr>
        <w:t xml:space="preserve"> χώρος του έργου ζεύξης Ρίο</w:t>
      </w:r>
      <w:r w:rsidR="009D02FB">
        <w:rPr>
          <w:i/>
          <w:iCs/>
        </w:rPr>
        <w:t>υ</w:t>
      </w:r>
      <w:r w:rsidR="00A203FC" w:rsidRPr="00A203FC">
        <w:rPr>
          <w:i/>
          <w:iCs/>
        </w:rPr>
        <w:t xml:space="preserve"> – Αντ</w:t>
      </w:r>
      <w:r w:rsidR="009D02FB">
        <w:rPr>
          <w:i/>
          <w:iCs/>
        </w:rPr>
        <w:t>ιρρίου</w:t>
      </w:r>
      <w:r w:rsidR="00A203FC" w:rsidRPr="00A203FC">
        <w:rPr>
          <w:i/>
          <w:iCs/>
        </w:rPr>
        <w:t xml:space="preserve"> έπειτα από αρκετά χρόνια αχρησίας αξιοποιείται προς όφελος της τοπικής κοινωνίας και </w:t>
      </w:r>
      <w:r w:rsidR="00D76DD0">
        <w:rPr>
          <w:i/>
          <w:iCs/>
        </w:rPr>
        <w:t xml:space="preserve">της εθνικής </w:t>
      </w:r>
      <w:r w:rsidR="00A203FC" w:rsidRPr="00A203FC">
        <w:rPr>
          <w:i/>
          <w:iCs/>
        </w:rPr>
        <w:t xml:space="preserve">οικονομίας. Οι επενδύσεις που θα </w:t>
      </w:r>
      <w:r w:rsidR="002304AF">
        <w:rPr>
          <w:i/>
          <w:iCs/>
        </w:rPr>
        <w:t xml:space="preserve">πραγματοποιήσει </w:t>
      </w:r>
      <w:r w:rsidR="00A203FC" w:rsidRPr="00A203FC">
        <w:rPr>
          <w:i/>
          <w:iCs/>
        </w:rPr>
        <w:t>ι η εταιρεία ΠΑΥΛΟΣ Ν. ΠΕΤΤΑΣ Α.Β.Ε.Ε.</w:t>
      </w:r>
      <w:r w:rsidR="002304AF">
        <w:rPr>
          <w:i/>
          <w:iCs/>
        </w:rPr>
        <w:t xml:space="preserve">, με εχέγγυο το ισχυρό επιχειρηματικό </w:t>
      </w:r>
      <w:proofErr w:type="spellStart"/>
      <w:r w:rsidR="002304AF">
        <w:rPr>
          <w:i/>
          <w:iCs/>
        </w:rPr>
        <w:t>προφιλ</w:t>
      </w:r>
      <w:proofErr w:type="spellEnd"/>
      <w:r w:rsidR="002304AF">
        <w:rPr>
          <w:i/>
          <w:iCs/>
        </w:rPr>
        <w:t xml:space="preserve"> που έχει δημιουργήσει στην Ελλάδα και στο εξωτερικό είναι βέβαιο </w:t>
      </w:r>
      <w:r w:rsidR="00A203FC" w:rsidRPr="00A203FC">
        <w:rPr>
          <w:i/>
          <w:iCs/>
        </w:rPr>
        <w:t xml:space="preserve">θα δώσουν ώθηση στην οικονομική δραστηριότητα </w:t>
      </w:r>
      <w:r w:rsidR="002003CD">
        <w:rPr>
          <w:i/>
          <w:iCs/>
        </w:rPr>
        <w:t xml:space="preserve">της περιοχής </w:t>
      </w:r>
      <w:r w:rsidR="00A203FC" w:rsidRPr="00A203FC">
        <w:rPr>
          <w:i/>
          <w:iCs/>
        </w:rPr>
        <w:t>και</w:t>
      </w:r>
      <w:r w:rsidR="00A203FC" w:rsidRPr="00A203FC">
        <w:rPr>
          <w:rStyle w:val="cf01"/>
          <w:rFonts w:asciiTheme="minorHAnsi" w:hAnsiTheme="minorHAnsi" w:cstheme="minorHAnsi"/>
          <w:i w:val="0"/>
          <w:iCs w:val="0"/>
          <w:sz w:val="22"/>
          <w:szCs w:val="22"/>
        </w:rPr>
        <w:t xml:space="preserve"> </w:t>
      </w:r>
      <w:r w:rsidR="00A203FC" w:rsidRPr="00A203FC">
        <w:rPr>
          <w:rStyle w:val="cf01"/>
          <w:rFonts w:asciiTheme="minorHAnsi" w:hAnsiTheme="minorHAnsi" w:cstheme="minorHAnsi"/>
          <w:sz w:val="22"/>
          <w:szCs w:val="22"/>
        </w:rPr>
        <w:t>θα δημιουργήσουν νέες θέσεις εργασίας</w:t>
      </w:r>
      <w:r w:rsidRPr="00A203FC">
        <w:rPr>
          <w:rStyle w:val="cf01"/>
          <w:rFonts w:asciiTheme="minorHAnsi" w:hAnsiTheme="minorHAnsi" w:cstheme="minorHAnsi"/>
          <w:sz w:val="22"/>
          <w:szCs w:val="22"/>
        </w:rPr>
        <w:t>.</w:t>
      </w:r>
      <w:r w:rsidR="00A203FC">
        <w:rPr>
          <w:rStyle w:val="cf01"/>
          <w:rFonts w:asciiTheme="minorHAnsi" w:hAnsiTheme="minorHAnsi" w:cstheme="minorHAnsi"/>
          <w:sz w:val="22"/>
          <w:szCs w:val="22"/>
        </w:rPr>
        <w:t xml:space="preserve"> </w:t>
      </w:r>
      <w:r w:rsidR="00A203FC" w:rsidRPr="00A203FC">
        <w:rPr>
          <w:rStyle w:val="cf01"/>
          <w:rFonts w:asciiTheme="minorHAnsi" w:hAnsiTheme="minorHAnsi" w:cstheme="minorHAnsi"/>
          <w:sz w:val="22"/>
          <w:szCs w:val="22"/>
        </w:rPr>
        <w:t xml:space="preserve">Στο ΤΑΙΠΕΔ θα παραμείνουμε στη διάθεση του επενδυτή </w:t>
      </w:r>
      <w:r w:rsidR="002003CD">
        <w:rPr>
          <w:rStyle w:val="cf01"/>
          <w:rFonts w:asciiTheme="minorHAnsi" w:hAnsiTheme="minorHAnsi" w:cstheme="minorHAnsi"/>
          <w:sz w:val="22"/>
          <w:szCs w:val="22"/>
        </w:rPr>
        <w:t>για</w:t>
      </w:r>
      <w:r w:rsidR="00A203FC" w:rsidRPr="00A203FC">
        <w:rPr>
          <w:rStyle w:val="cf01"/>
          <w:rFonts w:asciiTheme="minorHAnsi" w:hAnsiTheme="minorHAnsi" w:cstheme="minorHAnsi"/>
          <w:sz w:val="22"/>
          <w:szCs w:val="22"/>
        </w:rPr>
        <w:t xml:space="preserve"> να συνδράμουμε στην ολοκλήρωση αυτών των σημαντικών έργων</w:t>
      </w:r>
      <w:r w:rsidR="002003CD">
        <w:rPr>
          <w:rStyle w:val="cf01"/>
          <w:rFonts w:asciiTheme="minorHAnsi" w:hAnsiTheme="minorHAnsi" w:cstheme="minorHAnsi"/>
          <w:sz w:val="22"/>
          <w:szCs w:val="22"/>
        </w:rPr>
        <w:t>,</w:t>
      </w:r>
      <w:r w:rsidR="00A203FC">
        <w:rPr>
          <w:rStyle w:val="cf01"/>
          <w:rFonts w:asciiTheme="minorHAnsi" w:hAnsiTheme="minorHAnsi" w:cstheme="minorHAnsi"/>
          <w:sz w:val="22"/>
          <w:szCs w:val="22"/>
        </w:rPr>
        <w:t xml:space="preserve"> </w:t>
      </w:r>
      <w:r w:rsidR="002003CD">
        <w:rPr>
          <w:rStyle w:val="cf01"/>
          <w:rFonts w:asciiTheme="minorHAnsi" w:hAnsiTheme="minorHAnsi" w:cstheme="minorHAnsi"/>
          <w:sz w:val="22"/>
          <w:szCs w:val="22"/>
        </w:rPr>
        <w:t xml:space="preserve">καθώς η βασική μας προτεραιότητα δεν είναι μόνο η είσπραξη ενός υψηλού τιμήματος αλλά τα πολλαπλασιαστικά οφέλη που έχουν τα έργα μας για την περιφερειακή ανάπτυξη».  </w:t>
      </w:r>
      <w:r w:rsidR="00A203FC" w:rsidRPr="00A203FC">
        <w:rPr>
          <w:rStyle w:val="cf01"/>
          <w:rFonts w:asciiTheme="minorHAnsi" w:hAnsiTheme="minorHAnsi" w:cstheme="minorHAnsi"/>
          <w:sz w:val="22"/>
          <w:szCs w:val="22"/>
        </w:rPr>
        <w:t xml:space="preserve"> </w:t>
      </w:r>
      <w:r w:rsidRPr="00A203FC">
        <w:rPr>
          <w:rStyle w:val="cf01"/>
          <w:rFonts w:asciiTheme="minorHAnsi" w:hAnsiTheme="minorHAnsi" w:cstheme="minorHAnsi"/>
          <w:sz w:val="22"/>
          <w:szCs w:val="22"/>
        </w:rPr>
        <w:t xml:space="preserve"> </w:t>
      </w:r>
    </w:p>
    <w:p w14:paraId="5D179443" w14:textId="3C4A1201" w:rsidR="002003CD" w:rsidRPr="00CB13B0" w:rsidRDefault="00196EFC" w:rsidP="00B124ED">
      <w:pPr>
        <w:jc w:val="both"/>
      </w:pPr>
      <w:r>
        <w:rPr>
          <w:rStyle w:val="cf01"/>
          <w:rFonts w:asciiTheme="minorHAnsi" w:hAnsiTheme="minorHAnsi" w:cstheme="minorHAnsi"/>
          <w:i w:val="0"/>
          <w:iCs w:val="0"/>
          <w:sz w:val="22"/>
          <w:szCs w:val="22"/>
        </w:rPr>
        <w:t xml:space="preserve">Ο Αντιπρόεδρος </w:t>
      </w:r>
      <w:r w:rsidRPr="003A0483">
        <w:t>του Διοικητικού Συμβουλίου</w:t>
      </w:r>
      <w:r>
        <w:t xml:space="preserve"> της </w:t>
      </w:r>
      <w:r w:rsidRPr="003A0483">
        <w:t>εταιρείας ΠΑΥΛΟΣ Ν. ΠΕΤΤΑΣ Α.Β.Ε.Ε.</w:t>
      </w:r>
      <w:r>
        <w:t xml:space="preserve">, </w:t>
      </w:r>
      <w:r>
        <w:rPr>
          <w:b/>
          <w:bCs/>
        </w:rPr>
        <w:t xml:space="preserve">Κυριάκος </w:t>
      </w:r>
      <w:proofErr w:type="spellStart"/>
      <w:r>
        <w:rPr>
          <w:b/>
          <w:bCs/>
        </w:rPr>
        <w:t>Πέττας</w:t>
      </w:r>
      <w:proofErr w:type="spellEnd"/>
      <w:r w:rsidRPr="00196EFC">
        <w:t>, δήλωσε: «</w:t>
      </w:r>
      <w:r w:rsidR="002003CD" w:rsidRPr="00314702">
        <w:rPr>
          <w:i/>
          <w:iCs/>
        </w:rPr>
        <w:t xml:space="preserve">Η υπογραφή του συμβολαίου αγοραπωλησίας του ακινήτου στο Αντίρριο μας δίνει μεγάλη χαρά. Η εταιρεία μας έχει </w:t>
      </w:r>
      <w:r w:rsidR="00CB13B0">
        <w:rPr>
          <w:i/>
          <w:iCs/>
        </w:rPr>
        <w:t>μακρά ιστορία</w:t>
      </w:r>
      <w:r w:rsidR="002003CD" w:rsidRPr="00314702">
        <w:rPr>
          <w:i/>
          <w:iCs/>
        </w:rPr>
        <w:t xml:space="preserve"> στον κλάδο των τροφίμων, </w:t>
      </w:r>
      <w:r w:rsidR="002003CD" w:rsidRPr="00314702">
        <w:rPr>
          <w:i/>
          <w:iCs/>
        </w:rPr>
        <w:lastRenderedPageBreak/>
        <w:t>με έντονα εξαγωγικό προσανατολισμό και</w:t>
      </w:r>
      <w:r w:rsidR="00B87435">
        <w:rPr>
          <w:i/>
          <w:iCs/>
        </w:rPr>
        <w:t xml:space="preserve"> εικοσαετή παρουσί</w:t>
      </w:r>
      <w:r w:rsidR="00575A3D">
        <w:rPr>
          <w:i/>
          <w:iCs/>
        </w:rPr>
        <w:t>α</w:t>
      </w:r>
      <w:r w:rsidR="00B87435">
        <w:rPr>
          <w:i/>
          <w:iCs/>
        </w:rPr>
        <w:t xml:space="preserve"> στην πράσινη ενέργεια με</w:t>
      </w:r>
      <w:r w:rsidR="002003CD" w:rsidRPr="00314702">
        <w:rPr>
          <w:i/>
          <w:iCs/>
        </w:rPr>
        <w:t xml:space="preserve"> προσήλωση στις αρχές της βιώσιμης ανάπτυξης. </w:t>
      </w:r>
      <w:r w:rsidR="00314702" w:rsidRPr="00314702">
        <w:rPr>
          <w:i/>
          <w:iCs/>
        </w:rPr>
        <w:t xml:space="preserve">Στον πρώην </w:t>
      </w:r>
      <w:proofErr w:type="spellStart"/>
      <w:r w:rsidR="00314702" w:rsidRPr="00314702">
        <w:rPr>
          <w:i/>
          <w:iCs/>
        </w:rPr>
        <w:t>εργοταξιακό</w:t>
      </w:r>
      <w:proofErr w:type="spellEnd"/>
      <w:r w:rsidR="00314702" w:rsidRPr="00314702">
        <w:rPr>
          <w:i/>
          <w:iCs/>
        </w:rPr>
        <w:t xml:space="preserve"> χώρο του του έργου ζεύξης Ρίο – Αντίρριο</w:t>
      </w:r>
      <w:r w:rsidR="00B87435">
        <w:rPr>
          <w:i/>
          <w:iCs/>
        </w:rPr>
        <w:t xml:space="preserve"> στοχεύουμε σε χρήσεις με γνώμονα </w:t>
      </w:r>
      <w:r w:rsidR="00314702" w:rsidRPr="00314702">
        <w:rPr>
          <w:i/>
          <w:iCs/>
        </w:rPr>
        <w:t xml:space="preserve">το μέγιστο δυνατό κοινωνικό και περιβαλλοντικό </w:t>
      </w:r>
      <w:r w:rsidR="00B87435">
        <w:rPr>
          <w:i/>
          <w:iCs/>
        </w:rPr>
        <w:t>όφελος</w:t>
      </w:r>
      <w:r w:rsidR="00314702">
        <w:t xml:space="preserve">».  </w:t>
      </w:r>
    </w:p>
    <w:p w14:paraId="4B707695" w14:textId="77777777" w:rsidR="00CB13B0" w:rsidRPr="00CB13B0" w:rsidRDefault="00CB13B0" w:rsidP="00B124ED">
      <w:pPr>
        <w:jc w:val="both"/>
      </w:pPr>
    </w:p>
    <w:p w14:paraId="1A657C2B" w14:textId="77777777" w:rsidR="00060F35" w:rsidRDefault="00060F35" w:rsidP="00B124ED">
      <w:pPr>
        <w:jc w:val="both"/>
      </w:pPr>
    </w:p>
    <w:p w14:paraId="71C628E0" w14:textId="07660FB7" w:rsidR="00060F35" w:rsidRDefault="00060F35" w:rsidP="00B124ED">
      <w:pPr>
        <w:spacing w:before="240" w:after="120"/>
        <w:jc w:val="both"/>
        <w:rPr>
          <w:rFonts w:cstheme="minorHAnsi"/>
          <w:color w:val="000000"/>
          <w:sz w:val="20"/>
          <w:szCs w:val="20"/>
        </w:rPr>
      </w:pPr>
    </w:p>
    <w:p w14:paraId="2453C9DC" w14:textId="77777777" w:rsidR="00314702" w:rsidRPr="0097398D" w:rsidRDefault="00314702" w:rsidP="00B124ED">
      <w:pPr>
        <w:spacing w:before="240" w:after="120"/>
        <w:jc w:val="both"/>
        <w:rPr>
          <w:rFonts w:cstheme="minorHAnsi"/>
          <w:color w:val="000000"/>
          <w:sz w:val="20"/>
          <w:szCs w:val="20"/>
        </w:rPr>
      </w:pPr>
    </w:p>
    <w:p w14:paraId="583EC7B9" w14:textId="77777777" w:rsidR="00060F35" w:rsidRPr="00314702" w:rsidRDefault="00060F35" w:rsidP="00B124ED">
      <w:pPr>
        <w:spacing w:before="240" w:after="120"/>
        <w:jc w:val="both"/>
        <w:rPr>
          <w:rFonts w:cstheme="minorHAnsi"/>
          <w:b/>
          <w:bCs/>
          <w:color w:val="000000"/>
          <w:sz w:val="20"/>
          <w:szCs w:val="20"/>
        </w:rPr>
      </w:pPr>
      <w:r w:rsidRPr="00314702">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314702">
          <w:rPr>
            <w:rStyle w:val="Hyperlink"/>
            <w:rFonts w:cstheme="minorHAnsi"/>
            <w:sz w:val="20"/>
            <w:szCs w:val="20"/>
          </w:rPr>
          <w:t>ιστοσελίδα</w:t>
        </w:r>
      </w:hyperlink>
      <w:r w:rsidRPr="00314702">
        <w:rPr>
          <w:rFonts w:cstheme="minorHAnsi"/>
          <w:color w:val="000000"/>
          <w:sz w:val="20"/>
          <w:szCs w:val="20"/>
        </w:rPr>
        <w:t xml:space="preserve"> του Ταμείου.</w:t>
      </w:r>
    </w:p>
    <w:p w14:paraId="7B80F93E" w14:textId="77777777" w:rsidR="00060F35" w:rsidRPr="00314702" w:rsidRDefault="00060F35" w:rsidP="00B124ED">
      <w:pPr>
        <w:pStyle w:val="Footer"/>
        <w:spacing w:line="276" w:lineRule="auto"/>
        <w:jc w:val="both"/>
        <w:rPr>
          <w:sz w:val="20"/>
          <w:szCs w:val="20"/>
        </w:rPr>
      </w:pPr>
      <w:r w:rsidRPr="00314702">
        <w:rPr>
          <w:rFonts w:asciiTheme="minorHAnsi" w:hAnsiTheme="minorHAnsi" w:cs="Segoe UI"/>
          <w:b/>
          <w:bCs/>
          <w:color w:val="000000" w:themeColor="text1"/>
          <w:sz w:val="20"/>
          <w:szCs w:val="20"/>
        </w:rPr>
        <w:t>Πληροφορίες για δημοσιογράφους</w:t>
      </w:r>
      <w:r w:rsidRPr="00314702">
        <w:rPr>
          <w:rFonts w:asciiTheme="minorHAnsi" w:hAnsiTheme="minorHAnsi" w:cs="Segoe UI"/>
          <w:color w:val="000000" w:themeColor="text1"/>
          <w:sz w:val="20"/>
          <w:szCs w:val="20"/>
        </w:rPr>
        <w:t xml:space="preserve">: Αχιλλέας Τόπας, Τηλέφωνο επικοινωνίας +30 6944902085, </w:t>
      </w:r>
      <w:r w:rsidRPr="00314702">
        <w:rPr>
          <w:rFonts w:asciiTheme="minorHAnsi" w:hAnsiTheme="minorHAnsi" w:cs="Segoe UI"/>
          <w:color w:val="000000" w:themeColor="text1"/>
          <w:sz w:val="20"/>
          <w:szCs w:val="20"/>
          <w:lang w:val="en-US"/>
        </w:rPr>
        <w:t>Email</w:t>
      </w:r>
      <w:r w:rsidRPr="00314702">
        <w:rPr>
          <w:rFonts w:asciiTheme="minorHAnsi" w:hAnsiTheme="minorHAnsi" w:cs="Segoe UI"/>
          <w:color w:val="000000" w:themeColor="text1"/>
          <w:sz w:val="20"/>
          <w:szCs w:val="20"/>
        </w:rPr>
        <w:t xml:space="preserve"> </w:t>
      </w:r>
      <w:hyperlink r:id="rId12" w:history="1">
        <w:r w:rsidRPr="00314702">
          <w:rPr>
            <w:rStyle w:val="Hyperlink"/>
            <w:rFonts w:asciiTheme="minorHAnsi" w:hAnsiTheme="minorHAnsi"/>
            <w:sz w:val="20"/>
            <w:szCs w:val="20"/>
            <w:lang w:val="en-US"/>
          </w:rPr>
          <w:t>press</w:t>
        </w:r>
        <w:r w:rsidRPr="00314702">
          <w:rPr>
            <w:rStyle w:val="Hyperlink"/>
            <w:rFonts w:asciiTheme="minorHAnsi" w:hAnsiTheme="minorHAnsi"/>
            <w:sz w:val="20"/>
            <w:szCs w:val="20"/>
          </w:rPr>
          <w:t>@</w:t>
        </w:r>
        <w:r w:rsidRPr="00314702">
          <w:rPr>
            <w:rStyle w:val="Hyperlink"/>
            <w:rFonts w:asciiTheme="minorHAnsi" w:hAnsiTheme="minorHAnsi"/>
            <w:sz w:val="20"/>
            <w:szCs w:val="20"/>
            <w:lang w:val="en-US"/>
          </w:rPr>
          <w:t>hraf</w:t>
        </w:r>
        <w:r w:rsidRPr="00314702">
          <w:rPr>
            <w:rStyle w:val="Hyperlink"/>
            <w:rFonts w:asciiTheme="minorHAnsi" w:hAnsiTheme="minorHAnsi"/>
            <w:sz w:val="20"/>
            <w:szCs w:val="20"/>
          </w:rPr>
          <w:t>.</w:t>
        </w:r>
        <w:r w:rsidRPr="00314702">
          <w:rPr>
            <w:rStyle w:val="Hyperlink"/>
            <w:rFonts w:asciiTheme="minorHAnsi" w:hAnsiTheme="minorHAnsi"/>
            <w:sz w:val="20"/>
            <w:szCs w:val="20"/>
            <w:lang w:val="en-US"/>
          </w:rPr>
          <w:t>gr</w:t>
        </w:r>
      </w:hyperlink>
      <w:r w:rsidRPr="00314702">
        <w:rPr>
          <w:rFonts w:asciiTheme="minorHAnsi" w:hAnsiTheme="minorHAnsi" w:cs="Segoe UI"/>
          <w:color w:val="000000" w:themeColor="text1"/>
          <w:sz w:val="20"/>
          <w:szCs w:val="20"/>
        </w:rPr>
        <w:t xml:space="preserve"> &amp; </w:t>
      </w:r>
      <w:r w:rsidRPr="00314702">
        <w:rPr>
          <w:rStyle w:val="Hyperlink"/>
          <w:rFonts w:asciiTheme="minorHAnsi" w:hAnsiTheme="minorHAnsi"/>
          <w:sz w:val="20"/>
          <w:szCs w:val="20"/>
          <w:lang w:val="en-US"/>
        </w:rPr>
        <w:t>atopas</w:t>
      </w:r>
      <w:r w:rsidRPr="00314702">
        <w:rPr>
          <w:rStyle w:val="Hyperlink"/>
          <w:rFonts w:asciiTheme="minorHAnsi" w:hAnsiTheme="minorHAnsi"/>
          <w:sz w:val="20"/>
          <w:szCs w:val="20"/>
        </w:rPr>
        <w:t>@</w:t>
      </w:r>
      <w:r w:rsidRPr="00314702">
        <w:rPr>
          <w:rStyle w:val="Hyperlink"/>
          <w:rFonts w:asciiTheme="minorHAnsi" w:hAnsiTheme="minorHAnsi"/>
          <w:sz w:val="20"/>
          <w:szCs w:val="20"/>
          <w:lang w:val="en-US"/>
        </w:rPr>
        <w:t>hraf</w:t>
      </w:r>
      <w:r w:rsidRPr="00314702">
        <w:rPr>
          <w:rStyle w:val="Hyperlink"/>
          <w:rFonts w:asciiTheme="minorHAnsi" w:hAnsiTheme="minorHAnsi"/>
          <w:sz w:val="20"/>
          <w:szCs w:val="20"/>
        </w:rPr>
        <w:t>.</w:t>
      </w:r>
      <w:r w:rsidRPr="00314702">
        <w:rPr>
          <w:rStyle w:val="Hyperlink"/>
          <w:rFonts w:asciiTheme="minorHAnsi" w:hAnsiTheme="minorHAnsi"/>
          <w:sz w:val="20"/>
          <w:szCs w:val="20"/>
          <w:lang w:val="en-US"/>
        </w:rPr>
        <w:t>gr</w:t>
      </w:r>
    </w:p>
    <w:p w14:paraId="34B420D0" w14:textId="77777777" w:rsidR="009E28F5" w:rsidRPr="00314702" w:rsidRDefault="009E28F5" w:rsidP="00B124ED">
      <w:pPr>
        <w:jc w:val="both"/>
        <w:rPr>
          <w:sz w:val="20"/>
          <w:szCs w:val="20"/>
        </w:rPr>
      </w:pPr>
    </w:p>
    <w:sectPr w:rsidR="009E28F5" w:rsidRPr="00314702" w:rsidSect="00CC6C82">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0A2FC" w14:textId="77777777" w:rsidR="00CC6C82" w:rsidRDefault="00CC6C82" w:rsidP="00456E38">
      <w:pPr>
        <w:spacing w:after="0" w:line="240" w:lineRule="auto"/>
      </w:pPr>
      <w:r>
        <w:separator/>
      </w:r>
    </w:p>
  </w:endnote>
  <w:endnote w:type="continuationSeparator" w:id="0">
    <w:p w14:paraId="791576CF" w14:textId="77777777" w:rsidR="00CC6C82" w:rsidRDefault="00CC6C82"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695B" w14:textId="77777777" w:rsidR="00CC6C82" w:rsidRDefault="00CC6C82" w:rsidP="00456E38">
      <w:pPr>
        <w:spacing w:after="0" w:line="240" w:lineRule="auto"/>
      </w:pPr>
      <w:r>
        <w:separator/>
      </w:r>
    </w:p>
  </w:footnote>
  <w:footnote w:type="continuationSeparator" w:id="0">
    <w:p w14:paraId="4ED59AD9" w14:textId="77777777" w:rsidR="00CC6C82" w:rsidRDefault="00CC6C82"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0D44F3"/>
    <w:multiLevelType w:val="hybridMultilevel"/>
    <w:tmpl w:val="A452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8"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8"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7"/>
  </w:num>
  <w:num w:numId="2" w16cid:durableId="800882050">
    <w:abstractNumId w:val="7"/>
  </w:num>
  <w:num w:numId="3" w16cid:durableId="1329940360">
    <w:abstractNumId w:val="6"/>
  </w:num>
  <w:num w:numId="4" w16cid:durableId="887031980">
    <w:abstractNumId w:val="35"/>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9"/>
  </w:num>
  <w:num w:numId="13" w16cid:durableId="1601138721">
    <w:abstractNumId w:val="4"/>
  </w:num>
  <w:num w:numId="14" w16cid:durableId="1879590273">
    <w:abstractNumId w:val="16"/>
  </w:num>
  <w:num w:numId="15" w16cid:durableId="808791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2"/>
  </w:num>
  <w:num w:numId="17" w16cid:durableId="21282313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30"/>
  </w:num>
  <w:num w:numId="19" w16cid:durableId="1340234592">
    <w:abstractNumId w:val="26"/>
  </w:num>
  <w:num w:numId="20" w16cid:durableId="2006592114">
    <w:abstractNumId w:val="24"/>
  </w:num>
  <w:num w:numId="21" w16cid:durableId="74935214">
    <w:abstractNumId w:val="25"/>
  </w:num>
  <w:num w:numId="22" w16cid:durableId="623652671">
    <w:abstractNumId w:val="27"/>
  </w:num>
  <w:num w:numId="23" w16cid:durableId="1276133008">
    <w:abstractNumId w:val="19"/>
  </w:num>
  <w:num w:numId="24" w16cid:durableId="377822571">
    <w:abstractNumId w:val="34"/>
  </w:num>
  <w:num w:numId="25" w16cid:durableId="2089619690">
    <w:abstractNumId w:val="23"/>
  </w:num>
  <w:num w:numId="26" w16cid:durableId="710887763">
    <w:abstractNumId w:val="2"/>
  </w:num>
  <w:num w:numId="27" w16cid:durableId="65299662">
    <w:abstractNumId w:val="15"/>
  </w:num>
  <w:num w:numId="28" w16cid:durableId="1099524968">
    <w:abstractNumId w:val="1"/>
  </w:num>
  <w:num w:numId="29" w16cid:durableId="842159020">
    <w:abstractNumId w:val="31"/>
  </w:num>
  <w:num w:numId="30" w16cid:durableId="1440757668">
    <w:abstractNumId w:val="9"/>
  </w:num>
  <w:num w:numId="31" w16cid:durableId="2107580430">
    <w:abstractNumId w:val="0"/>
  </w:num>
  <w:num w:numId="32" w16cid:durableId="627665978">
    <w:abstractNumId w:val="12"/>
  </w:num>
  <w:num w:numId="33" w16cid:durableId="1587692666">
    <w:abstractNumId w:val="28"/>
  </w:num>
  <w:num w:numId="34" w16cid:durableId="156655842">
    <w:abstractNumId w:val="18"/>
  </w:num>
  <w:num w:numId="35" w16cid:durableId="1074157001">
    <w:abstractNumId w:val="22"/>
  </w:num>
  <w:num w:numId="36" w16cid:durableId="381907342">
    <w:abstractNumId w:val="11"/>
  </w:num>
  <w:num w:numId="37" w16cid:durableId="1395082117">
    <w:abstractNumId w:val="8"/>
  </w:num>
  <w:num w:numId="38" w16cid:durableId="21436877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39E2"/>
    <w:rsid w:val="000057FA"/>
    <w:rsid w:val="00006614"/>
    <w:rsid w:val="00006FE3"/>
    <w:rsid w:val="00013231"/>
    <w:rsid w:val="00015D44"/>
    <w:rsid w:val="00015E02"/>
    <w:rsid w:val="0001606B"/>
    <w:rsid w:val="0001709D"/>
    <w:rsid w:val="00020323"/>
    <w:rsid w:val="0002059C"/>
    <w:rsid w:val="00024596"/>
    <w:rsid w:val="00024BD3"/>
    <w:rsid w:val="000255D4"/>
    <w:rsid w:val="00036184"/>
    <w:rsid w:val="00042194"/>
    <w:rsid w:val="00042585"/>
    <w:rsid w:val="00044BC6"/>
    <w:rsid w:val="00047D39"/>
    <w:rsid w:val="0005158E"/>
    <w:rsid w:val="000535EB"/>
    <w:rsid w:val="000547E9"/>
    <w:rsid w:val="00056DAE"/>
    <w:rsid w:val="000571E5"/>
    <w:rsid w:val="00060F35"/>
    <w:rsid w:val="0006125E"/>
    <w:rsid w:val="000612B4"/>
    <w:rsid w:val="000658F5"/>
    <w:rsid w:val="0006601A"/>
    <w:rsid w:val="00067763"/>
    <w:rsid w:val="0007028B"/>
    <w:rsid w:val="000742A5"/>
    <w:rsid w:val="000744E2"/>
    <w:rsid w:val="00075E7F"/>
    <w:rsid w:val="000841BE"/>
    <w:rsid w:val="00084204"/>
    <w:rsid w:val="00086A6D"/>
    <w:rsid w:val="00090C98"/>
    <w:rsid w:val="000944F9"/>
    <w:rsid w:val="0009462F"/>
    <w:rsid w:val="0009680C"/>
    <w:rsid w:val="000A1777"/>
    <w:rsid w:val="000A3D4D"/>
    <w:rsid w:val="000B22EE"/>
    <w:rsid w:val="000B46FF"/>
    <w:rsid w:val="000B646A"/>
    <w:rsid w:val="000B7D8E"/>
    <w:rsid w:val="000C2DFD"/>
    <w:rsid w:val="000C2EF1"/>
    <w:rsid w:val="000C4255"/>
    <w:rsid w:val="000C47D1"/>
    <w:rsid w:val="000C79B0"/>
    <w:rsid w:val="000D7EBC"/>
    <w:rsid w:val="000D7FAA"/>
    <w:rsid w:val="000E3767"/>
    <w:rsid w:val="000E46C4"/>
    <w:rsid w:val="000E63F6"/>
    <w:rsid w:val="000E6C44"/>
    <w:rsid w:val="000E7455"/>
    <w:rsid w:val="000F15C2"/>
    <w:rsid w:val="000F56C4"/>
    <w:rsid w:val="000F5FCA"/>
    <w:rsid w:val="000F63DC"/>
    <w:rsid w:val="00100958"/>
    <w:rsid w:val="001010F5"/>
    <w:rsid w:val="00101578"/>
    <w:rsid w:val="001026CB"/>
    <w:rsid w:val="00107018"/>
    <w:rsid w:val="00114C9B"/>
    <w:rsid w:val="0012096E"/>
    <w:rsid w:val="00123773"/>
    <w:rsid w:val="001275AB"/>
    <w:rsid w:val="001311C1"/>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0E3A"/>
    <w:rsid w:val="001717AE"/>
    <w:rsid w:val="00172146"/>
    <w:rsid w:val="00172753"/>
    <w:rsid w:val="00176601"/>
    <w:rsid w:val="0018026E"/>
    <w:rsid w:val="001804BC"/>
    <w:rsid w:val="00183BD5"/>
    <w:rsid w:val="001842AF"/>
    <w:rsid w:val="00184818"/>
    <w:rsid w:val="00186D05"/>
    <w:rsid w:val="00191206"/>
    <w:rsid w:val="00193ED0"/>
    <w:rsid w:val="00196191"/>
    <w:rsid w:val="00196EFC"/>
    <w:rsid w:val="001A1396"/>
    <w:rsid w:val="001A15D8"/>
    <w:rsid w:val="001A2204"/>
    <w:rsid w:val="001A276B"/>
    <w:rsid w:val="001A4C6D"/>
    <w:rsid w:val="001A5DE7"/>
    <w:rsid w:val="001A6044"/>
    <w:rsid w:val="001B2068"/>
    <w:rsid w:val="001B3381"/>
    <w:rsid w:val="001B5AAE"/>
    <w:rsid w:val="001B69B7"/>
    <w:rsid w:val="001C29AD"/>
    <w:rsid w:val="001C4A63"/>
    <w:rsid w:val="001C52F0"/>
    <w:rsid w:val="001C7A03"/>
    <w:rsid w:val="001C7C43"/>
    <w:rsid w:val="001D191B"/>
    <w:rsid w:val="001D3B3B"/>
    <w:rsid w:val="001D592A"/>
    <w:rsid w:val="001D5C71"/>
    <w:rsid w:val="001E06CA"/>
    <w:rsid w:val="001F5678"/>
    <w:rsid w:val="002003CD"/>
    <w:rsid w:val="00200C62"/>
    <w:rsid w:val="00200E72"/>
    <w:rsid w:val="00201FAF"/>
    <w:rsid w:val="002025AB"/>
    <w:rsid w:val="00206792"/>
    <w:rsid w:val="00207EB0"/>
    <w:rsid w:val="00210635"/>
    <w:rsid w:val="00210F5A"/>
    <w:rsid w:val="00213EC3"/>
    <w:rsid w:val="002166EF"/>
    <w:rsid w:val="00216D98"/>
    <w:rsid w:val="00216FA0"/>
    <w:rsid w:val="002176D2"/>
    <w:rsid w:val="002213EE"/>
    <w:rsid w:val="002230E7"/>
    <w:rsid w:val="002235BA"/>
    <w:rsid w:val="002247C0"/>
    <w:rsid w:val="00226097"/>
    <w:rsid w:val="0022625A"/>
    <w:rsid w:val="00227FF7"/>
    <w:rsid w:val="002304AF"/>
    <w:rsid w:val="0023152F"/>
    <w:rsid w:val="002352A8"/>
    <w:rsid w:val="0023624D"/>
    <w:rsid w:val="002368A0"/>
    <w:rsid w:val="002417A9"/>
    <w:rsid w:val="0024234B"/>
    <w:rsid w:val="0024299C"/>
    <w:rsid w:val="00245538"/>
    <w:rsid w:val="0024628B"/>
    <w:rsid w:val="00251020"/>
    <w:rsid w:val="00251564"/>
    <w:rsid w:val="00253B4F"/>
    <w:rsid w:val="002569A2"/>
    <w:rsid w:val="002570F8"/>
    <w:rsid w:val="00257A44"/>
    <w:rsid w:val="00257B55"/>
    <w:rsid w:val="00262240"/>
    <w:rsid w:val="00262862"/>
    <w:rsid w:val="00263C44"/>
    <w:rsid w:val="0026504D"/>
    <w:rsid w:val="00266B72"/>
    <w:rsid w:val="00266C35"/>
    <w:rsid w:val="00270AC1"/>
    <w:rsid w:val="0027201E"/>
    <w:rsid w:val="00272D56"/>
    <w:rsid w:val="00273C16"/>
    <w:rsid w:val="00274A78"/>
    <w:rsid w:val="00274DD7"/>
    <w:rsid w:val="00276881"/>
    <w:rsid w:val="00276AC6"/>
    <w:rsid w:val="00276B1D"/>
    <w:rsid w:val="002820E0"/>
    <w:rsid w:val="00283BC4"/>
    <w:rsid w:val="002847E6"/>
    <w:rsid w:val="00284B8C"/>
    <w:rsid w:val="00286271"/>
    <w:rsid w:val="002869EA"/>
    <w:rsid w:val="00287A71"/>
    <w:rsid w:val="00290133"/>
    <w:rsid w:val="0029214B"/>
    <w:rsid w:val="00292E3B"/>
    <w:rsid w:val="0029336E"/>
    <w:rsid w:val="00293E20"/>
    <w:rsid w:val="00294D08"/>
    <w:rsid w:val="00294E24"/>
    <w:rsid w:val="002A1964"/>
    <w:rsid w:val="002A2E2C"/>
    <w:rsid w:val="002B14FD"/>
    <w:rsid w:val="002B1A17"/>
    <w:rsid w:val="002B2523"/>
    <w:rsid w:val="002B488B"/>
    <w:rsid w:val="002B4B67"/>
    <w:rsid w:val="002B53E8"/>
    <w:rsid w:val="002B7600"/>
    <w:rsid w:val="002B79B8"/>
    <w:rsid w:val="002C105C"/>
    <w:rsid w:val="002C1BD5"/>
    <w:rsid w:val="002C4ED7"/>
    <w:rsid w:val="002C55D0"/>
    <w:rsid w:val="002C5BF2"/>
    <w:rsid w:val="002C6DE0"/>
    <w:rsid w:val="002D12CB"/>
    <w:rsid w:val="002D1576"/>
    <w:rsid w:val="002D29EC"/>
    <w:rsid w:val="002D391F"/>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14702"/>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5CF7"/>
    <w:rsid w:val="00346BEF"/>
    <w:rsid w:val="00346EF8"/>
    <w:rsid w:val="00352A6E"/>
    <w:rsid w:val="003543BF"/>
    <w:rsid w:val="003543DA"/>
    <w:rsid w:val="00356A9B"/>
    <w:rsid w:val="00367D97"/>
    <w:rsid w:val="00367F40"/>
    <w:rsid w:val="00373606"/>
    <w:rsid w:val="00376C12"/>
    <w:rsid w:val="003804B4"/>
    <w:rsid w:val="00380CEA"/>
    <w:rsid w:val="0038100D"/>
    <w:rsid w:val="00381E02"/>
    <w:rsid w:val="003827A5"/>
    <w:rsid w:val="00383F88"/>
    <w:rsid w:val="00385546"/>
    <w:rsid w:val="00385CE0"/>
    <w:rsid w:val="00385E33"/>
    <w:rsid w:val="00386838"/>
    <w:rsid w:val="00392761"/>
    <w:rsid w:val="0039281C"/>
    <w:rsid w:val="00394363"/>
    <w:rsid w:val="0039487D"/>
    <w:rsid w:val="00397048"/>
    <w:rsid w:val="003A0483"/>
    <w:rsid w:val="003A30A4"/>
    <w:rsid w:val="003A3C65"/>
    <w:rsid w:val="003A7898"/>
    <w:rsid w:val="003A7EFB"/>
    <w:rsid w:val="003B1921"/>
    <w:rsid w:val="003B2716"/>
    <w:rsid w:val="003B2EB1"/>
    <w:rsid w:val="003B5034"/>
    <w:rsid w:val="003B56CA"/>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3F6F9D"/>
    <w:rsid w:val="004022DC"/>
    <w:rsid w:val="00402F20"/>
    <w:rsid w:val="00411CA7"/>
    <w:rsid w:val="00413B22"/>
    <w:rsid w:val="0041464E"/>
    <w:rsid w:val="00417BC0"/>
    <w:rsid w:val="0042008C"/>
    <w:rsid w:val="00422932"/>
    <w:rsid w:val="00424138"/>
    <w:rsid w:val="00427710"/>
    <w:rsid w:val="00427EB9"/>
    <w:rsid w:val="004309DF"/>
    <w:rsid w:val="004339E0"/>
    <w:rsid w:val="004341A3"/>
    <w:rsid w:val="00441F1B"/>
    <w:rsid w:val="004427AC"/>
    <w:rsid w:val="004454E8"/>
    <w:rsid w:val="0045397C"/>
    <w:rsid w:val="00455822"/>
    <w:rsid w:val="004559E2"/>
    <w:rsid w:val="00456E38"/>
    <w:rsid w:val="0045756B"/>
    <w:rsid w:val="00460486"/>
    <w:rsid w:val="00462ADC"/>
    <w:rsid w:val="00462EE7"/>
    <w:rsid w:val="00466C03"/>
    <w:rsid w:val="00470945"/>
    <w:rsid w:val="0047282A"/>
    <w:rsid w:val="004740D7"/>
    <w:rsid w:val="0047484B"/>
    <w:rsid w:val="00476490"/>
    <w:rsid w:val="00476E44"/>
    <w:rsid w:val="00480420"/>
    <w:rsid w:val="00480880"/>
    <w:rsid w:val="004818D6"/>
    <w:rsid w:val="004844E3"/>
    <w:rsid w:val="00485C62"/>
    <w:rsid w:val="00496B89"/>
    <w:rsid w:val="00496C08"/>
    <w:rsid w:val="004A10B1"/>
    <w:rsid w:val="004A1D05"/>
    <w:rsid w:val="004A217A"/>
    <w:rsid w:val="004A268D"/>
    <w:rsid w:val="004A3AB1"/>
    <w:rsid w:val="004A4F74"/>
    <w:rsid w:val="004A7B26"/>
    <w:rsid w:val="004B1806"/>
    <w:rsid w:val="004B1915"/>
    <w:rsid w:val="004B2DEF"/>
    <w:rsid w:val="004B40BC"/>
    <w:rsid w:val="004B42A5"/>
    <w:rsid w:val="004B65F1"/>
    <w:rsid w:val="004B6846"/>
    <w:rsid w:val="004C4F9B"/>
    <w:rsid w:val="004C5735"/>
    <w:rsid w:val="004C5EFC"/>
    <w:rsid w:val="004C7476"/>
    <w:rsid w:val="004C771D"/>
    <w:rsid w:val="004C7800"/>
    <w:rsid w:val="004D092E"/>
    <w:rsid w:val="004D5304"/>
    <w:rsid w:val="004D7F6E"/>
    <w:rsid w:val="004E16FF"/>
    <w:rsid w:val="004E17F9"/>
    <w:rsid w:val="004E4DC9"/>
    <w:rsid w:val="004E78F0"/>
    <w:rsid w:val="004E7A0B"/>
    <w:rsid w:val="004F0885"/>
    <w:rsid w:val="004F3303"/>
    <w:rsid w:val="004F3DA4"/>
    <w:rsid w:val="004F3F6B"/>
    <w:rsid w:val="004F62A5"/>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7F9"/>
    <w:rsid w:val="0055288A"/>
    <w:rsid w:val="00553E5E"/>
    <w:rsid w:val="005568C5"/>
    <w:rsid w:val="00557C1A"/>
    <w:rsid w:val="00560674"/>
    <w:rsid w:val="0056157F"/>
    <w:rsid w:val="00563854"/>
    <w:rsid w:val="00564F1D"/>
    <w:rsid w:val="00564F48"/>
    <w:rsid w:val="0056593B"/>
    <w:rsid w:val="00573412"/>
    <w:rsid w:val="00574167"/>
    <w:rsid w:val="0057419F"/>
    <w:rsid w:val="00574313"/>
    <w:rsid w:val="00575A3D"/>
    <w:rsid w:val="00582E16"/>
    <w:rsid w:val="00585198"/>
    <w:rsid w:val="00585EFD"/>
    <w:rsid w:val="00586008"/>
    <w:rsid w:val="00587CD0"/>
    <w:rsid w:val="00592395"/>
    <w:rsid w:val="00592640"/>
    <w:rsid w:val="00593A0C"/>
    <w:rsid w:val="00594AAB"/>
    <w:rsid w:val="00597DA2"/>
    <w:rsid w:val="005A0049"/>
    <w:rsid w:val="005A4916"/>
    <w:rsid w:val="005A4BC9"/>
    <w:rsid w:val="005A58EC"/>
    <w:rsid w:val="005A5E80"/>
    <w:rsid w:val="005B27B0"/>
    <w:rsid w:val="005B3DE3"/>
    <w:rsid w:val="005B739D"/>
    <w:rsid w:val="005C1637"/>
    <w:rsid w:val="005C5453"/>
    <w:rsid w:val="005C7E44"/>
    <w:rsid w:val="005D1D55"/>
    <w:rsid w:val="005E13FC"/>
    <w:rsid w:val="005E42F7"/>
    <w:rsid w:val="005E663F"/>
    <w:rsid w:val="005F18E8"/>
    <w:rsid w:val="005F5107"/>
    <w:rsid w:val="005F5912"/>
    <w:rsid w:val="006000B6"/>
    <w:rsid w:val="00606977"/>
    <w:rsid w:val="006105E3"/>
    <w:rsid w:val="00614AB2"/>
    <w:rsid w:val="0061736A"/>
    <w:rsid w:val="00617E53"/>
    <w:rsid w:val="0062099B"/>
    <w:rsid w:val="0062440A"/>
    <w:rsid w:val="00625A41"/>
    <w:rsid w:val="006303F9"/>
    <w:rsid w:val="00630945"/>
    <w:rsid w:val="00631862"/>
    <w:rsid w:val="00631D60"/>
    <w:rsid w:val="0063260B"/>
    <w:rsid w:val="00632B4A"/>
    <w:rsid w:val="006356D1"/>
    <w:rsid w:val="0065033B"/>
    <w:rsid w:val="00650AF7"/>
    <w:rsid w:val="00651C29"/>
    <w:rsid w:val="006529DC"/>
    <w:rsid w:val="0065415B"/>
    <w:rsid w:val="00655183"/>
    <w:rsid w:val="00657355"/>
    <w:rsid w:val="00663313"/>
    <w:rsid w:val="006645FF"/>
    <w:rsid w:val="00670B3B"/>
    <w:rsid w:val="00672EE7"/>
    <w:rsid w:val="006772EF"/>
    <w:rsid w:val="00677D1F"/>
    <w:rsid w:val="00680064"/>
    <w:rsid w:val="00683536"/>
    <w:rsid w:val="00683DFA"/>
    <w:rsid w:val="00684A9E"/>
    <w:rsid w:val="00692489"/>
    <w:rsid w:val="00693600"/>
    <w:rsid w:val="00694D08"/>
    <w:rsid w:val="006A3A87"/>
    <w:rsid w:val="006A5685"/>
    <w:rsid w:val="006A63F1"/>
    <w:rsid w:val="006B092C"/>
    <w:rsid w:val="006B1B70"/>
    <w:rsid w:val="006B2A97"/>
    <w:rsid w:val="006B3489"/>
    <w:rsid w:val="006B558A"/>
    <w:rsid w:val="006C018D"/>
    <w:rsid w:val="006C1344"/>
    <w:rsid w:val="006C25A6"/>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1B8A"/>
    <w:rsid w:val="00713EAF"/>
    <w:rsid w:val="00715495"/>
    <w:rsid w:val="007173D7"/>
    <w:rsid w:val="00717FE8"/>
    <w:rsid w:val="00720EA1"/>
    <w:rsid w:val="0072123C"/>
    <w:rsid w:val="00721BF2"/>
    <w:rsid w:val="007229AC"/>
    <w:rsid w:val="00725276"/>
    <w:rsid w:val="00725A54"/>
    <w:rsid w:val="007260D8"/>
    <w:rsid w:val="007262D2"/>
    <w:rsid w:val="007262DA"/>
    <w:rsid w:val="00727B57"/>
    <w:rsid w:val="007307D4"/>
    <w:rsid w:val="00730A01"/>
    <w:rsid w:val="0073133E"/>
    <w:rsid w:val="00733A36"/>
    <w:rsid w:val="007344CB"/>
    <w:rsid w:val="00736402"/>
    <w:rsid w:val="00740D94"/>
    <w:rsid w:val="007461A8"/>
    <w:rsid w:val="00751A6D"/>
    <w:rsid w:val="00753B2A"/>
    <w:rsid w:val="00754946"/>
    <w:rsid w:val="00755980"/>
    <w:rsid w:val="00755F36"/>
    <w:rsid w:val="0076068F"/>
    <w:rsid w:val="0076227D"/>
    <w:rsid w:val="0076289A"/>
    <w:rsid w:val="00765022"/>
    <w:rsid w:val="00765667"/>
    <w:rsid w:val="00773311"/>
    <w:rsid w:val="007740DF"/>
    <w:rsid w:val="00780D2B"/>
    <w:rsid w:val="00781847"/>
    <w:rsid w:val="00782E33"/>
    <w:rsid w:val="00784863"/>
    <w:rsid w:val="00785D59"/>
    <w:rsid w:val="00786082"/>
    <w:rsid w:val="00790E58"/>
    <w:rsid w:val="0079142E"/>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1963"/>
    <w:rsid w:val="007D3614"/>
    <w:rsid w:val="007D3651"/>
    <w:rsid w:val="007D49CA"/>
    <w:rsid w:val="007D5B7A"/>
    <w:rsid w:val="007E0290"/>
    <w:rsid w:val="007E0EDE"/>
    <w:rsid w:val="007E2EA4"/>
    <w:rsid w:val="007E4C58"/>
    <w:rsid w:val="007E5518"/>
    <w:rsid w:val="007F0A5F"/>
    <w:rsid w:val="007F0A9F"/>
    <w:rsid w:val="007F1888"/>
    <w:rsid w:val="007F239B"/>
    <w:rsid w:val="007F317B"/>
    <w:rsid w:val="007F5E0F"/>
    <w:rsid w:val="007F7F11"/>
    <w:rsid w:val="00805721"/>
    <w:rsid w:val="00806AD6"/>
    <w:rsid w:val="00812E7C"/>
    <w:rsid w:val="00812EA5"/>
    <w:rsid w:val="00814ADC"/>
    <w:rsid w:val="008158F5"/>
    <w:rsid w:val="008165AF"/>
    <w:rsid w:val="0082061C"/>
    <w:rsid w:val="00820C10"/>
    <w:rsid w:val="008336C3"/>
    <w:rsid w:val="00833D94"/>
    <w:rsid w:val="008343E6"/>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1B65"/>
    <w:rsid w:val="00872003"/>
    <w:rsid w:val="00873299"/>
    <w:rsid w:val="00873F5D"/>
    <w:rsid w:val="0087526A"/>
    <w:rsid w:val="00882561"/>
    <w:rsid w:val="008831CA"/>
    <w:rsid w:val="00885725"/>
    <w:rsid w:val="008908B4"/>
    <w:rsid w:val="00890E59"/>
    <w:rsid w:val="00891806"/>
    <w:rsid w:val="008948E5"/>
    <w:rsid w:val="008A1A9E"/>
    <w:rsid w:val="008A6B2C"/>
    <w:rsid w:val="008A74FB"/>
    <w:rsid w:val="008B00E4"/>
    <w:rsid w:val="008B0436"/>
    <w:rsid w:val="008B0A1E"/>
    <w:rsid w:val="008B1155"/>
    <w:rsid w:val="008B208C"/>
    <w:rsid w:val="008B4852"/>
    <w:rsid w:val="008B7FF5"/>
    <w:rsid w:val="008C2628"/>
    <w:rsid w:val="008C3CD9"/>
    <w:rsid w:val="008C6485"/>
    <w:rsid w:val="008D4D6E"/>
    <w:rsid w:val="008E4472"/>
    <w:rsid w:val="008E6181"/>
    <w:rsid w:val="008E6B49"/>
    <w:rsid w:val="008F1199"/>
    <w:rsid w:val="008F1578"/>
    <w:rsid w:val="008F25FB"/>
    <w:rsid w:val="008F2645"/>
    <w:rsid w:val="008F6510"/>
    <w:rsid w:val="008F65CA"/>
    <w:rsid w:val="008F677F"/>
    <w:rsid w:val="00900892"/>
    <w:rsid w:val="0090423F"/>
    <w:rsid w:val="009057A4"/>
    <w:rsid w:val="00906470"/>
    <w:rsid w:val="0090684D"/>
    <w:rsid w:val="00906AD8"/>
    <w:rsid w:val="0091096F"/>
    <w:rsid w:val="00912FBD"/>
    <w:rsid w:val="00913DF3"/>
    <w:rsid w:val="0092044E"/>
    <w:rsid w:val="00920CC7"/>
    <w:rsid w:val="00921B2B"/>
    <w:rsid w:val="00922EDE"/>
    <w:rsid w:val="00926C40"/>
    <w:rsid w:val="00933D59"/>
    <w:rsid w:val="009342E4"/>
    <w:rsid w:val="009409F6"/>
    <w:rsid w:val="00940FF6"/>
    <w:rsid w:val="00943504"/>
    <w:rsid w:val="00945272"/>
    <w:rsid w:val="0094739D"/>
    <w:rsid w:val="00947712"/>
    <w:rsid w:val="00947B3D"/>
    <w:rsid w:val="009553D7"/>
    <w:rsid w:val="009569B3"/>
    <w:rsid w:val="00957E60"/>
    <w:rsid w:val="00961F3A"/>
    <w:rsid w:val="009638EC"/>
    <w:rsid w:val="00965073"/>
    <w:rsid w:val="009728F2"/>
    <w:rsid w:val="0097398D"/>
    <w:rsid w:val="0097468C"/>
    <w:rsid w:val="00977655"/>
    <w:rsid w:val="00977ECF"/>
    <w:rsid w:val="00977EDF"/>
    <w:rsid w:val="0098323D"/>
    <w:rsid w:val="009857C0"/>
    <w:rsid w:val="00985C18"/>
    <w:rsid w:val="0098632D"/>
    <w:rsid w:val="00986357"/>
    <w:rsid w:val="0098694E"/>
    <w:rsid w:val="00986D3B"/>
    <w:rsid w:val="00987408"/>
    <w:rsid w:val="00987990"/>
    <w:rsid w:val="009917CD"/>
    <w:rsid w:val="009921D0"/>
    <w:rsid w:val="009924A6"/>
    <w:rsid w:val="0099364D"/>
    <w:rsid w:val="009A2E78"/>
    <w:rsid w:val="009B2CDA"/>
    <w:rsid w:val="009B442D"/>
    <w:rsid w:val="009B45BA"/>
    <w:rsid w:val="009C03F4"/>
    <w:rsid w:val="009C1413"/>
    <w:rsid w:val="009C17F8"/>
    <w:rsid w:val="009C6E5C"/>
    <w:rsid w:val="009D02FB"/>
    <w:rsid w:val="009D267E"/>
    <w:rsid w:val="009D2B0E"/>
    <w:rsid w:val="009D2D85"/>
    <w:rsid w:val="009D352D"/>
    <w:rsid w:val="009E28F5"/>
    <w:rsid w:val="009E39FF"/>
    <w:rsid w:val="009E5840"/>
    <w:rsid w:val="009E715A"/>
    <w:rsid w:val="009F56AE"/>
    <w:rsid w:val="009F678C"/>
    <w:rsid w:val="009F723D"/>
    <w:rsid w:val="00A01D83"/>
    <w:rsid w:val="00A03472"/>
    <w:rsid w:val="00A03B2A"/>
    <w:rsid w:val="00A06F64"/>
    <w:rsid w:val="00A1040B"/>
    <w:rsid w:val="00A113A8"/>
    <w:rsid w:val="00A12AC5"/>
    <w:rsid w:val="00A12D35"/>
    <w:rsid w:val="00A13A86"/>
    <w:rsid w:val="00A15A1C"/>
    <w:rsid w:val="00A169FA"/>
    <w:rsid w:val="00A17A9B"/>
    <w:rsid w:val="00A203FC"/>
    <w:rsid w:val="00A229C8"/>
    <w:rsid w:val="00A27ABB"/>
    <w:rsid w:val="00A337D7"/>
    <w:rsid w:val="00A34D5A"/>
    <w:rsid w:val="00A361FA"/>
    <w:rsid w:val="00A40465"/>
    <w:rsid w:val="00A42719"/>
    <w:rsid w:val="00A45B2C"/>
    <w:rsid w:val="00A462BF"/>
    <w:rsid w:val="00A46767"/>
    <w:rsid w:val="00A50BC7"/>
    <w:rsid w:val="00A52287"/>
    <w:rsid w:val="00A53420"/>
    <w:rsid w:val="00A53556"/>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75179"/>
    <w:rsid w:val="00A81170"/>
    <w:rsid w:val="00A81A28"/>
    <w:rsid w:val="00A83588"/>
    <w:rsid w:val="00A840D7"/>
    <w:rsid w:val="00A84BBF"/>
    <w:rsid w:val="00A85B80"/>
    <w:rsid w:val="00A9019B"/>
    <w:rsid w:val="00A9558C"/>
    <w:rsid w:val="00AA2C56"/>
    <w:rsid w:val="00AA45F1"/>
    <w:rsid w:val="00AA497C"/>
    <w:rsid w:val="00AA51ED"/>
    <w:rsid w:val="00AA7B8E"/>
    <w:rsid w:val="00AB2E3B"/>
    <w:rsid w:val="00AB35A1"/>
    <w:rsid w:val="00AC2E9A"/>
    <w:rsid w:val="00AC6452"/>
    <w:rsid w:val="00AC6998"/>
    <w:rsid w:val="00AC7B07"/>
    <w:rsid w:val="00AD0B50"/>
    <w:rsid w:val="00AD193D"/>
    <w:rsid w:val="00AD20D2"/>
    <w:rsid w:val="00AD514F"/>
    <w:rsid w:val="00AD59AA"/>
    <w:rsid w:val="00AD6148"/>
    <w:rsid w:val="00AE27E7"/>
    <w:rsid w:val="00AE3B41"/>
    <w:rsid w:val="00AE7811"/>
    <w:rsid w:val="00AF6FED"/>
    <w:rsid w:val="00B060AB"/>
    <w:rsid w:val="00B06D3D"/>
    <w:rsid w:val="00B11195"/>
    <w:rsid w:val="00B11930"/>
    <w:rsid w:val="00B11F80"/>
    <w:rsid w:val="00B124ED"/>
    <w:rsid w:val="00B12721"/>
    <w:rsid w:val="00B17DD2"/>
    <w:rsid w:val="00B2025A"/>
    <w:rsid w:val="00B20A43"/>
    <w:rsid w:val="00B2197C"/>
    <w:rsid w:val="00B21B28"/>
    <w:rsid w:val="00B225FA"/>
    <w:rsid w:val="00B23531"/>
    <w:rsid w:val="00B264BD"/>
    <w:rsid w:val="00B27B2D"/>
    <w:rsid w:val="00B27B51"/>
    <w:rsid w:val="00B31286"/>
    <w:rsid w:val="00B33ED5"/>
    <w:rsid w:val="00B34218"/>
    <w:rsid w:val="00B3435A"/>
    <w:rsid w:val="00B3669B"/>
    <w:rsid w:val="00B4132B"/>
    <w:rsid w:val="00B47025"/>
    <w:rsid w:val="00B47C21"/>
    <w:rsid w:val="00B516FE"/>
    <w:rsid w:val="00B51BC7"/>
    <w:rsid w:val="00B5273F"/>
    <w:rsid w:val="00B56344"/>
    <w:rsid w:val="00B5769A"/>
    <w:rsid w:val="00B6300B"/>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87435"/>
    <w:rsid w:val="00B91DD6"/>
    <w:rsid w:val="00B92C5B"/>
    <w:rsid w:val="00B93621"/>
    <w:rsid w:val="00B9572C"/>
    <w:rsid w:val="00BA1EFD"/>
    <w:rsid w:val="00BA256F"/>
    <w:rsid w:val="00BA65D2"/>
    <w:rsid w:val="00BB1BB5"/>
    <w:rsid w:val="00BB257A"/>
    <w:rsid w:val="00BB44A7"/>
    <w:rsid w:val="00BB496D"/>
    <w:rsid w:val="00BB5002"/>
    <w:rsid w:val="00BB54B3"/>
    <w:rsid w:val="00BB6501"/>
    <w:rsid w:val="00BC054B"/>
    <w:rsid w:val="00BC1BCF"/>
    <w:rsid w:val="00BC4B03"/>
    <w:rsid w:val="00BD2833"/>
    <w:rsid w:val="00BD2D78"/>
    <w:rsid w:val="00BD63D9"/>
    <w:rsid w:val="00BD63F5"/>
    <w:rsid w:val="00BD71F6"/>
    <w:rsid w:val="00BE37BC"/>
    <w:rsid w:val="00BE6CAE"/>
    <w:rsid w:val="00BF17B7"/>
    <w:rsid w:val="00BF19E3"/>
    <w:rsid w:val="00BF1A36"/>
    <w:rsid w:val="00BF42D5"/>
    <w:rsid w:val="00BF693F"/>
    <w:rsid w:val="00C040FA"/>
    <w:rsid w:val="00C10129"/>
    <w:rsid w:val="00C130CC"/>
    <w:rsid w:val="00C16CC4"/>
    <w:rsid w:val="00C177E2"/>
    <w:rsid w:val="00C17B98"/>
    <w:rsid w:val="00C20FF7"/>
    <w:rsid w:val="00C213E7"/>
    <w:rsid w:val="00C223CD"/>
    <w:rsid w:val="00C2323E"/>
    <w:rsid w:val="00C23637"/>
    <w:rsid w:val="00C26628"/>
    <w:rsid w:val="00C27C4A"/>
    <w:rsid w:val="00C315D7"/>
    <w:rsid w:val="00C33357"/>
    <w:rsid w:val="00C37952"/>
    <w:rsid w:val="00C37D62"/>
    <w:rsid w:val="00C42C10"/>
    <w:rsid w:val="00C451C8"/>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879F5"/>
    <w:rsid w:val="00C90BEB"/>
    <w:rsid w:val="00C922B5"/>
    <w:rsid w:val="00C9664E"/>
    <w:rsid w:val="00C967A8"/>
    <w:rsid w:val="00C97434"/>
    <w:rsid w:val="00C97E8B"/>
    <w:rsid w:val="00CA0DAB"/>
    <w:rsid w:val="00CA1EF9"/>
    <w:rsid w:val="00CA3FEC"/>
    <w:rsid w:val="00CA4DD6"/>
    <w:rsid w:val="00CB0A21"/>
    <w:rsid w:val="00CB1399"/>
    <w:rsid w:val="00CB13B0"/>
    <w:rsid w:val="00CB2A96"/>
    <w:rsid w:val="00CB4D2F"/>
    <w:rsid w:val="00CB5D7F"/>
    <w:rsid w:val="00CC19A7"/>
    <w:rsid w:val="00CC424C"/>
    <w:rsid w:val="00CC6C82"/>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14903"/>
    <w:rsid w:val="00D2247E"/>
    <w:rsid w:val="00D227E2"/>
    <w:rsid w:val="00D27DBA"/>
    <w:rsid w:val="00D27E65"/>
    <w:rsid w:val="00D347CC"/>
    <w:rsid w:val="00D3716C"/>
    <w:rsid w:val="00D411D6"/>
    <w:rsid w:val="00D4497B"/>
    <w:rsid w:val="00D468C8"/>
    <w:rsid w:val="00D50201"/>
    <w:rsid w:val="00D50F01"/>
    <w:rsid w:val="00D51840"/>
    <w:rsid w:val="00D51EC2"/>
    <w:rsid w:val="00D56418"/>
    <w:rsid w:val="00D603BF"/>
    <w:rsid w:val="00D61FAD"/>
    <w:rsid w:val="00D629D7"/>
    <w:rsid w:val="00D6358A"/>
    <w:rsid w:val="00D64309"/>
    <w:rsid w:val="00D64B8A"/>
    <w:rsid w:val="00D70077"/>
    <w:rsid w:val="00D712AA"/>
    <w:rsid w:val="00D72176"/>
    <w:rsid w:val="00D74E9E"/>
    <w:rsid w:val="00D7580E"/>
    <w:rsid w:val="00D76DD0"/>
    <w:rsid w:val="00D80E23"/>
    <w:rsid w:val="00D825E8"/>
    <w:rsid w:val="00D83A64"/>
    <w:rsid w:val="00D90850"/>
    <w:rsid w:val="00D92174"/>
    <w:rsid w:val="00D92EF9"/>
    <w:rsid w:val="00D94B61"/>
    <w:rsid w:val="00D954F7"/>
    <w:rsid w:val="00DA1A2A"/>
    <w:rsid w:val="00DA233D"/>
    <w:rsid w:val="00DA54D6"/>
    <w:rsid w:val="00DA6F29"/>
    <w:rsid w:val="00DB0FA6"/>
    <w:rsid w:val="00DB408E"/>
    <w:rsid w:val="00DB47A1"/>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1A8"/>
    <w:rsid w:val="00DF730B"/>
    <w:rsid w:val="00E00A98"/>
    <w:rsid w:val="00E0166A"/>
    <w:rsid w:val="00E026B1"/>
    <w:rsid w:val="00E02B71"/>
    <w:rsid w:val="00E051DE"/>
    <w:rsid w:val="00E05F2D"/>
    <w:rsid w:val="00E06A54"/>
    <w:rsid w:val="00E07B4A"/>
    <w:rsid w:val="00E07CDD"/>
    <w:rsid w:val="00E11FF8"/>
    <w:rsid w:val="00E205B5"/>
    <w:rsid w:val="00E2138B"/>
    <w:rsid w:val="00E21B63"/>
    <w:rsid w:val="00E23135"/>
    <w:rsid w:val="00E24B83"/>
    <w:rsid w:val="00E2650D"/>
    <w:rsid w:val="00E26E22"/>
    <w:rsid w:val="00E330FE"/>
    <w:rsid w:val="00E33834"/>
    <w:rsid w:val="00E3491D"/>
    <w:rsid w:val="00E37818"/>
    <w:rsid w:val="00E41CB3"/>
    <w:rsid w:val="00E44A26"/>
    <w:rsid w:val="00E50E7F"/>
    <w:rsid w:val="00E53B6F"/>
    <w:rsid w:val="00E561F8"/>
    <w:rsid w:val="00E57184"/>
    <w:rsid w:val="00E610E2"/>
    <w:rsid w:val="00E62AAA"/>
    <w:rsid w:val="00E6522A"/>
    <w:rsid w:val="00E662D5"/>
    <w:rsid w:val="00E71B51"/>
    <w:rsid w:val="00E71FA5"/>
    <w:rsid w:val="00E72CFC"/>
    <w:rsid w:val="00E73477"/>
    <w:rsid w:val="00E75291"/>
    <w:rsid w:val="00E75AA1"/>
    <w:rsid w:val="00E770D5"/>
    <w:rsid w:val="00E80A1D"/>
    <w:rsid w:val="00E8102B"/>
    <w:rsid w:val="00E81933"/>
    <w:rsid w:val="00E8227F"/>
    <w:rsid w:val="00E8319F"/>
    <w:rsid w:val="00E83550"/>
    <w:rsid w:val="00E83CAA"/>
    <w:rsid w:val="00E86411"/>
    <w:rsid w:val="00E87DB4"/>
    <w:rsid w:val="00E87E17"/>
    <w:rsid w:val="00E91091"/>
    <w:rsid w:val="00E9605F"/>
    <w:rsid w:val="00E962BE"/>
    <w:rsid w:val="00E97951"/>
    <w:rsid w:val="00EA38C6"/>
    <w:rsid w:val="00EA5BAE"/>
    <w:rsid w:val="00EB099D"/>
    <w:rsid w:val="00EB1BF9"/>
    <w:rsid w:val="00EB43BE"/>
    <w:rsid w:val="00EB5184"/>
    <w:rsid w:val="00EB5FF2"/>
    <w:rsid w:val="00EB7861"/>
    <w:rsid w:val="00EC15DA"/>
    <w:rsid w:val="00EC2FDA"/>
    <w:rsid w:val="00EC37F6"/>
    <w:rsid w:val="00EC3DD4"/>
    <w:rsid w:val="00EC6379"/>
    <w:rsid w:val="00ED37AC"/>
    <w:rsid w:val="00ED5EA1"/>
    <w:rsid w:val="00ED6324"/>
    <w:rsid w:val="00EE386A"/>
    <w:rsid w:val="00EE48F4"/>
    <w:rsid w:val="00EE51FF"/>
    <w:rsid w:val="00EE6215"/>
    <w:rsid w:val="00EE7255"/>
    <w:rsid w:val="00EF051D"/>
    <w:rsid w:val="00EF290C"/>
    <w:rsid w:val="00EF3275"/>
    <w:rsid w:val="00EF4217"/>
    <w:rsid w:val="00EF74E0"/>
    <w:rsid w:val="00F0258B"/>
    <w:rsid w:val="00F03E4C"/>
    <w:rsid w:val="00F06A32"/>
    <w:rsid w:val="00F0730B"/>
    <w:rsid w:val="00F14AFF"/>
    <w:rsid w:val="00F155D4"/>
    <w:rsid w:val="00F16953"/>
    <w:rsid w:val="00F22AD6"/>
    <w:rsid w:val="00F234F8"/>
    <w:rsid w:val="00F25FC3"/>
    <w:rsid w:val="00F273B8"/>
    <w:rsid w:val="00F3033A"/>
    <w:rsid w:val="00F31659"/>
    <w:rsid w:val="00F31CAB"/>
    <w:rsid w:val="00F405C7"/>
    <w:rsid w:val="00F43216"/>
    <w:rsid w:val="00F447E2"/>
    <w:rsid w:val="00F45002"/>
    <w:rsid w:val="00F47637"/>
    <w:rsid w:val="00F530A9"/>
    <w:rsid w:val="00F540C1"/>
    <w:rsid w:val="00F5563E"/>
    <w:rsid w:val="00F60CA0"/>
    <w:rsid w:val="00F64010"/>
    <w:rsid w:val="00F64FED"/>
    <w:rsid w:val="00F6590B"/>
    <w:rsid w:val="00F66FF0"/>
    <w:rsid w:val="00F70513"/>
    <w:rsid w:val="00F7172E"/>
    <w:rsid w:val="00F73956"/>
    <w:rsid w:val="00F73E30"/>
    <w:rsid w:val="00F75055"/>
    <w:rsid w:val="00F808DD"/>
    <w:rsid w:val="00F80BA1"/>
    <w:rsid w:val="00F811F3"/>
    <w:rsid w:val="00F82E04"/>
    <w:rsid w:val="00F858EE"/>
    <w:rsid w:val="00F92C57"/>
    <w:rsid w:val="00F942F4"/>
    <w:rsid w:val="00F94B23"/>
    <w:rsid w:val="00F94B8F"/>
    <w:rsid w:val="00F96A60"/>
    <w:rsid w:val="00FA0E13"/>
    <w:rsid w:val="00FA0EA1"/>
    <w:rsid w:val="00FA1155"/>
    <w:rsid w:val="00FA1496"/>
    <w:rsid w:val="00FA2597"/>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 w:type="character" w:customStyle="1" w:styleId="cf01">
    <w:name w:val="cf01"/>
    <w:basedOn w:val="DefaultParagraphFont"/>
    <w:rsid w:val="00060F35"/>
    <w:rPr>
      <w:rFonts w:ascii="Segoe UI" w:hAnsi="Segoe UI" w:cs="Segoe UI" w:hint="default"/>
      <w:i/>
      <w:iCs/>
      <w:sz w:val="18"/>
      <w:szCs w:val="18"/>
    </w:rPr>
  </w:style>
  <w:style w:type="character" w:customStyle="1" w:styleId="s1">
    <w:name w:val="s1"/>
    <w:basedOn w:val="DefaultParagraphFont"/>
    <w:rsid w:val="00060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932737820">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353338831">
      <w:bodyDiv w:val="1"/>
      <w:marLeft w:val="0"/>
      <w:marRight w:val="0"/>
      <w:marTop w:val="0"/>
      <w:marBottom w:val="0"/>
      <w:divBdr>
        <w:top w:val="none" w:sz="0" w:space="0" w:color="auto"/>
        <w:left w:val="none" w:sz="0" w:space="0" w:color="auto"/>
        <w:bottom w:val="none" w:sz="0" w:space="0" w:color="auto"/>
        <w:right w:val="none" w:sz="0" w:space="0" w:color="auto"/>
      </w:divBdr>
    </w:div>
    <w:div w:id="1373194716">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491680385">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2.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3.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2966</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Eleni Donou</dc:creator>
  <cp:lastModifiedBy>Achilleas Topas</cp:lastModifiedBy>
  <cp:revision>10</cp:revision>
  <cp:lastPrinted>2017-04-25T11:45:00Z</cp:lastPrinted>
  <dcterms:created xsi:type="dcterms:W3CDTF">2024-04-29T09:05:00Z</dcterms:created>
  <dcterms:modified xsi:type="dcterms:W3CDTF">2024-04-30T10:51:00Z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