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5B9" w:rsidRDefault="006F0EC9" w:rsidP="00275987">
      <w:pPr>
        <w:spacing w:line="276" w:lineRule="auto"/>
        <w:jc w:val="center"/>
        <w:rPr>
          <w:lang w:val="el-GR"/>
        </w:rPr>
      </w:pPr>
      <w:r>
        <w:rPr>
          <w:noProof/>
          <w:lang w:bidi="ar-SA"/>
        </w:rPr>
        <w:drawing>
          <wp:inline distT="0" distB="0" distL="0" distR="0">
            <wp:extent cx="3528060" cy="975360"/>
            <wp:effectExtent l="0" t="0" r="0" b="0"/>
            <wp:docPr id="27245356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53564" name="Picture 1" descr="A close-up of a logo&#10;&#10;AI-generated content may be incorrect."/>
                    <pic:cNvPicPr/>
                  </pic:nvPicPr>
                  <pic:blipFill>
                    <a:blip r:embed="rId4" cstate="print"/>
                    <a:stretch>
                      <a:fillRect/>
                    </a:stretch>
                  </pic:blipFill>
                  <pic:spPr>
                    <a:xfrm>
                      <a:off x="0" y="0"/>
                      <a:ext cx="3528060" cy="975360"/>
                    </a:xfrm>
                    <a:prstGeom prst="rect">
                      <a:avLst/>
                    </a:prstGeom>
                  </pic:spPr>
                </pic:pic>
              </a:graphicData>
            </a:graphic>
          </wp:inline>
        </w:drawing>
      </w:r>
    </w:p>
    <w:p w:rsidR="006F0EC9" w:rsidRPr="00340386" w:rsidRDefault="006F0EC9" w:rsidP="00275987">
      <w:pPr>
        <w:spacing w:line="276" w:lineRule="auto"/>
        <w:rPr>
          <w:rFonts w:ascii="Segoe UI" w:hAnsi="Segoe UI" w:cs="Segoe UI"/>
          <w:b/>
          <w:bCs/>
          <w:sz w:val="22"/>
          <w:szCs w:val="22"/>
          <w:lang w:val="el-GR"/>
        </w:rPr>
      </w:pPr>
      <w:r w:rsidRPr="00340386">
        <w:rPr>
          <w:rFonts w:ascii="Segoe UI" w:hAnsi="Segoe UI" w:cs="Segoe UI"/>
          <w:b/>
          <w:bCs/>
          <w:sz w:val="22"/>
          <w:szCs w:val="22"/>
          <w:lang w:val="el-GR"/>
        </w:rPr>
        <w:t>Αθήνα, 30 Δεκεμβρίου 2025</w:t>
      </w:r>
    </w:p>
    <w:p w:rsidR="006F0EC9" w:rsidRPr="00340386" w:rsidRDefault="006F0EC9" w:rsidP="00275987">
      <w:pPr>
        <w:spacing w:line="276" w:lineRule="auto"/>
        <w:jc w:val="center"/>
        <w:rPr>
          <w:rFonts w:ascii="Segoe UI" w:hAnsi="Segoe UI" w:cs="Segoe UI"/>
          <w:b/>
          <w:bCs/>
          <w:sz w:val="22"/>
          <w:szCs w:val="22"/>
          <w:lang w:val="el-GR"/>
        </w:rPr>
      </w:pPr>
      <w:r w:rsidRPr="00340386">
        <w:rPr>
          <w:rFonts w:ascii="Segoe UI" w:hAnsi="Segoe UI" w:cs="Segoe UI"/>
          <w:b/>
          <w:bCs/>
          <w:sz w:val="22"/>
          <w:szCs w:val="22"/>
          <w:lang w:val="el-GR"/>
        </w:rPr>
        <w:t xml:space="preserve">Οικονομικό κλείσιμο </w:t>
      </w:r>
      <w:r w:rsidR="00340386">
        <w:rPr>
          <w:rFonts w:ascii="Segoe UI" w:hAnsi="Segoe UI" w:cs="Segoe UI"/>
          <w:b/>
          <w:bCs/>
          <w:sz w:val="22"/>
          <w:szCs w:val="22"/>
          <w:lang w:val="el-GR"/>
        </w:rPr>
        <w:t xml:space="preserve">της </w:t>
      </w:r>
      <w:r w:rsidRPr="00340386">
        <w:rPr>
          <w:rFonts w:ascii="Segoe UI" w:hAnsi="Segoe UI" w:cs="Segoe UI"/>
          <w:b/>
          <w:bCs/>
          <w:sz w:val="22"/>
          <w:szCs w:val="22"/>
          <w:lang w:val="el-GR"/>
        </w:rPr>
        <w:t>διαγωνιστικής διαδικασίας για τη σύμβαση παραχώρηση</w:t>
      </w:r>
      <w:r w:rsidR="0042750B">
        <w:rPr>
          <w:rFonts w:ascii="Segoe UI" w:hAnsi="Segoe UI" w:cs="Segoe UI"/>
          <w:b/>
          <w:bCs/>
          <w:sz w:val="22"/>
          <w:szCs w:val="22"/>
          <w:lang w:val="el-GR"/>
        </w:rPr>
        <w:t>ς</w:t>
      </w:r>
      <w:r w:rsidRPr="00340386">
        <w:rPr>
          <w:rFonts w:ascii="Segoe UI" w:hAnsi="Segoe UI" w:cs="Segoe UI"/>
          <w:b/>
          <w:bCs/>
          <w:sz w:val="22"/>
          <w:szCs w:val="22"/>
          <w:lang w:val="el-GR"/>
        </w:rPr>
        <w:t xml:space="preserve"> της Εγνατίας Οδού</w:t>
      </w:r>
    </w:p>
    <w:p w:rsidR="006F0EC9" w:rsidRPr="00D14EE1" w:rsidRDefault="006F0EC9" w:rsidP="00275987">
      <w:pPr>
        <w:spacing w:line="276" w:lineRule="auto"/>
        <w:jc w:val="both"/>
        <w:rPr>
          <w:rFonts w:ascii="Segoe UI" w:hAnsi="Segoe UI" w:cs="Segoe UI"/>
          <w:sz w:val="22"/>
          <w:szCs w:val="22"/>
          <w:lang w:val="el-GR"/>
        </w:rPr>
      </w:pPr>
      <w:r w:rsidRPr="00340386">
        <w:rPr>
          <w:rFonts w:ascii="Segoe UI" w:hAnsi="Segoe UI" w:cs="Segoe UI"/>
          <w:sz w:val="22"/>
          <w:szCs w:val="22"/>
          <w:lang w:val="el-GR"/>
        </w:rPr>
        <w:t>Το Υπερταμείο ανακοινώνει ότι σήμερα, Τρίτη, 30 Δεκεμβρίου</w:t>
      </w:r>
      <w:r w:rsidR="00340386">
        <w:rPr>
          <w:rFonts w:ascii="Segoe UI" w:hAnsi="Segoe UI" w:cs="Segoe UI"/>
          <w:sz w:val="22"/>
          <w:szCs w:val="22"/>
          <w:lang w:val="el-GR"/>
        </w:rPr>
        <w:t xml:space="preserve"> 2025</w:t>
      </w:r>
      <w:r w:rsidRPr="00340386">
        <w:rPr>
          <w:rFonts w:ascii="Segoe UI" w:hAnsi="Segoe UI" w:cs="Segoe UI"/>
          <w:sz w:val="22"/>
          <w:szCs w:val="22"/>
          <w:lang w:val="el-GR"/>
        </w:rPr>
        <w:t xml:space="preserve"> </w:t>
      </w:r>
      <w:r w:rsidR="00D25AF3">
        <w:rPr>
          <w:rFonts w:ascii="Segoe UI" w:hAnsi="Segoe UI" w:cs="Segoe UI"/>
          <w:sz w:val="22"/>
          <w:szCs w:val="22"/>
          <w:lang w:val="el-GR"/>
        </w:rPr>
        <w:t>ξεκινά</w:t>
      </w:r>
      <w:r w:rsidR="00D14EE1">
        <w:rPr>
          <w:rFonts w:ascii="Segoe UI" w:hAnsi="Segoe UI" w:cs="Segoe UI"/>
          <w:sz w:val="22"/>
          <w:szCs w:val="22"/>
          <w:lang w:val="el-GR"/>
        </w:rPr>
        <w:t xml:space="preserve"> η </w:t>
      </w:r>
      <w:r w:rsidRPr="00340386">
        <w:rPr>
          <w:rFonts w:ascii="Segoe UI" w:hAnsi="Segoe UI" w:cs="Segoe UI"/>
          <w:sz w:val="22"/>
          <w:szCs w:val="22"/>
          <w:lang w:val="el-GR"/>
        </w:rPr>
        <w:t xml:space="preserve">παραχώρηση της Εγνατίας Οδού </w:t>
      </w:r>
      <w:r w:rsidR="00D14EE1">
        <w:rPr>
          <w:rFonts w:ascii="Segoe UI" w:hAnsi="Segoe UI" w:cs="Segoe UI"/>
          <w:sz w:val="22"/>
          <w:szCs w:val="22"/>
          <w:lang w:val="el-GR"/>
        </w:rPr>
        <w:t>και των τριών Καθέτων Οδικών</w:t>
      </w:r>
      <w:r w:rsidR="00BB5E96" w:rsidRPr="00BB5E96">
        <w:rPr>
          <w:rFonts w:ascii="Segoe UI" w:hAnsi="Segoe UI" w:cs="Segoe UI"/>
          <w:sz w:val="22"/>
          <w:szCs w:val="22"/>
          <w:lang w:val="el-GR"/>
        </w:rPr>
        <w:t xml:space="preserve"> </w:t>
      </w:r>
      <w:r w:rsidR="00BB5E96">
        <w:rPr>
          <w:rFonts w:ascii="Segoe UI" w:hAnsi="Segoe UI" w:cs="Segoe UI"/>
          <w:sz w:val="22"/>
          <w:szCs w:val="22"/>
          <w:lang w:val="el-GR"/>
        </w:rPr>
        <w:t>της</w:t>
      </w:r>
      <w:r w:rsidR="00D14EE1">
        <w:rPr>
          <w:rFonts w:ascii="Segoe UI" w:hAnsi="Segoe UI" w:cs="Segoe UI"/>
          <w:sz w:val="22"/>
          <w:szCs w:val="22"/>
          <w:lang w:val="el-GR"/>
        </w:rPr>
        <w:t xml:space="preserve"> Αξόνων σ</w:t>
      </w:r>
      <w:r w:rsidRPr="00340386">
        <w:rPr>
          <w:rFonts w:ascii="Segoe UI" w:hAnsi="Segoe UI" w:cs="Segoe UI"/>
          <w:sz w:val="22"/>
          <w:szCs w:val="22"/>
          <w:lang w:val="el-GR"/>
        </w:rPr>
        <w:t xml:space="preserve">την εταιρεία ΝΕΑ ΕΓΝΑΤΙΑ ΟΔΟΣ </w:t>
      </w:r>
      <w:r w:rsidR="00D14EE1">
        <w:rPr>
          <w:rFonts w:ascii="Segoe UI" w:hAnsi="Segoe UI" w:cs="Segoe UI"/>
          <w:sz w:val="22"/>
          <w:szCs w:val="22"/>
          <w:lang w:val="el-GR"/>
        </w:rPr>
        <w:t xml:space="preserve">ΠΑΡΑΧΩΡΗΣΗ </w:t>
      </w:r>
      <w:r w:rsidRPr="00340386">
        <w:rPr>
          <w:rFonts w:ascii="Segoe UI" w:hAnsi="Segoe UI" w:cs="Segoe UI"/>
          <w:sz w:val="22"/>
          <w:szCs w:val="22"/>
          <w:lang w:val="el-GR"/>
        </w:rPr>
        <w:t>Α.Ε. ως Παραχωρησιούχο</w:t>
      </w:r>
      <w:r w:rsidR="00D14EE1">
        <w:rPr>
          <w:rFonts w:ascii="Segoe UI" w:hAnsi="Segoe UI" w:cs="Segoe UI"/>
          <w:sz w:val="22"/>
          <w:szCs w:val="22"/>
          <w:lang w:val="el-GR"/>
        </w:rPr>
        <w:t>,</w:t>
      </w:r>
      <w:r w:rsidRPr="00340386">
        <w:rPr>
          <w:rFonts w:ascii="Segoe UI" w:hAnsi="Segoe UI" w:cs="Segoe UI"/>
          <w:sz w:val="22"/>
          <w:szCs w:val="22"/>
          <w:lang w:val="el-GR"/>
        </w:rPr>
        <w:t xml:space="preserve"> </w:t>
      </w:r>
      <w:r w:rsidR="00D14EE1">
        <w:rPr>
          <w:rFonts w:ascii="Segoe UI" w:hAnsi="Segoe UI" w:cs="Segoe UI"/>
          <w:sz w:val="22"/>
          <w:szCs w:val="22"/>
          <w:lang w:val="el-GR"/>
        </w:rPr>
        <w:t xml:space="preserve">με αρχικούς μετόχους τις εταιρείες </w:t>
      </w:r>
      <w:r w:rsidRPr="00340386">
        <w:rPr>
          <w:rFonts w:ascii="Segoe UI" w:hAnsi="Segoe UI" w:cs="Segoe UI"/>
          <w:sz w:val="22"/>
          <w:szCs w:val="22"/>
          <w:lang w:val="el-GR"/>
        </w:rPr>
        <w:t xml:space="preserve"> ΓΕΚ ΤΕΡΝΑ Α.Ε. και </w:t>
      </w:r>
      <w:r w:rsidRPr="00340386">
        <w:rPr>
          <w:rFonts w:ascii="Segoe UI" w:hAnsi="Segoe UI" w:cs="Segoe UI"/>
          <w:sz w:val="22"/>
          <w:szCs w:val="22"/>
        </w:rPr>
        <w:t>EGIS</w:t>
      </w:r>
      <w:r w:rsidRPr="00340386">
        <w:rPr>
          <w:rFonts w:ascii="Segoe UI" w:hAnsi="Segoe UI" w:cs="Segoe UI"/>
          <w:sz w:val="22"/>
          <w:szCs w:val="22"/>
          <w:lang w:val="el-GR"/>
        </w:rPr>
        <w:t xml:space="preserve"> </w:t>
      </w:r>
      <w:r w:rsidRPr="00340386">
        <w:rPr>
          <w:rFonts w:ascii="Segoe UI" w:hAnsi="Segoe UI" w:cs="Segoe UI"/>
          <w:sz w:val="22"/>
          <w:szCs w:val="22"/>
        </w:rPr>
        <w:t>PROJECTS</w:t>
      </w:r>
      <w:r w:rsidRPr="00340386">
        <w:rPr>
          <w:rFonts w:ascii="Segoe UI" w:hAnsi="Segoe UI" w:cs="Segoe UI"/>
          <w:sz w:val="22"/>
          <w:szCs w:val="22"/>
          <w:lang w:val="el-GR"/>
        </w:rPr>
        <w:t xml:space="preserve"> </w:t>
      </w:r>
      <w:r w:rsidRPr="00340386">
        <w:rPr>
          <w:rFonts w:ascii="Segoe UI" w:hAnsi="Segoe UI" w:cs="Segoe UI"/>
          <w:sz w:val="22"/>
          <w:szCs w:val="22"/>
        </w:rPr>
        <w:t>S</w:t>
      </w:r>
      <w:r w:rsidRPr="00340386">
        <w:rPr>
          <w:rFonts w:ascii="Segoe UI" w:hAnsi="Segoe UI" w:cs="Segoe UI"/>
          <w:sz w:val="22"/>
          <w:szCs w:val="22"/>
          <w:lang w:val="el-GR"/>
        </w:rPr>
        <w:t>.</w:t>
      </w:r>
      <w:r w:rsidRPr="00340386">
        <w:rPr>
          <w:rFonts w:ascii="Segoe UI" w:hAnsi="Segoe UI" w:cs="Segoe UI"/>
          <w:sz w:val="22"/>
          <w:szCs w:val="22"/>
        </w:rPr>
        <w:t>A</w:t>
      </w:r>
      <w:r w:rsidRPr="00340386">
        <w:rPr>
          <w:rFonts w:ascii="Segoe UI" w:hAnsi="Segoe UI" w:cs="Segoe UI"/>
          <w:sz w:val="22"/>
          <w:szCs w:val="22"/>
          <w:lang w:val="el-GR"/>
        </w:rPr>
        <w:t>.</w:t>
      </w:r>
      <w:r w:rsidR="00D14EE1">
        <w:rPr>
          <w:rFonts w:ascii="Segoe UI" w:hAnsi="Segoe UI" w:cs="Segoe UI"/>
          <w:sz w:val="22"/>
          <w:szCs w:val="22"/>
        </w:rPr>
        <w:t>S</w:t>
      </w:r>
      <w:r w:rsidR="000D3335">
        <w:rPr>
          <w:rFonts w:ascii="Segoe UI" w:hAnsi="Segoe UI" w:cs="Segoe UI"/>
          <w:sz w:val="22"/>
          <w:szCs w:val="22"/>
          <w:lang w:val="el-GR"/>
        </w:rPr>
        <w:t>.</w:t>
      </w:r>
      <w:r w:rsidR="00D14EE1" w:rsidRPr="00D14EE1">
        <w:rPr>
          <w:rFonts w:ascii="Segoe UI" w:hAnsi="Segoe UI" w:cs="Segoe UI"/>
          <w:sz w:val="22"/>
          <w:szCs w:val="22"/>
          <w:lang w:val="el-GR"/>
        </w:rPr>
        <w:t xml:space="preserve"> </w:t>
      </w:r>
      <w:r w:rsidR="00D14EE1" w:rsidRPr="00340386">
        <w:rPr>
          <w:rFonts w:ascii="Segoe UI" w:hAnsi="Segoe UI" w:cs="Segoe UI"/>
          <w:sz w:val="22"/>
          <w:szCs w:val="22"/>
          <w:lang w:val="el-GR"/>
        </w:rPr>
        <w:t>για</w:t>
      </w:r>
      <w:r w:rsidR="00D14EE1">
        <w:rPr>
          <w:rFonts w:ascii="Segoe UI" w:hAnsi="Segoe UI" w:cs="Segoe UI"/>
          <w:sz w:val="22"/>
          <w:szCs w:val="22"/>
          <w:lang w:val="el-GR"/>
        </w:rPr>
        <w:t xml:space="preserve"> χρονικό διάστημα</w:t>
      </w:r>
      <w:r w:rsidR="00D14EE1" w:rsidRPr="00340386">
        <w:rPr>
          <w:rFonts w:ascii="Segoe UI" w:hAnsi="Segoe UI" w:cs="Segoe UI"/>
          <w:sz w:val="22"/>
          <w:szCs w:val="22"/>
          <w:lang w:val="el-GR"/>
        </w:rPr>
        <w:t xml:space="preserve"> 35 </w:t>
      </w:r>
      <w:r w:rsidR="00D14EE1">
        <w:rPr>
          <w:rFonts w:ascii="Segoe UI" w:hAnsi="Segoe UI" w:cs="Segoe UI"/>
          <w:sz w:val="22"/>
          <w:szCs w:val="22"/>
          <w:lang w:val="el-GR"/>
        </w:rPr>
        <w:t>ετών</w:t>
      </w:r>
      <w:r w:rsidR="00D14EE1" w:rsidRPr="00340386">
        <w:rPr>
          <w:rFonts w:ascii="Segoe UI" w:hAnsi="Segoe UI" w:cs="Segoe UI"/>
          <w:sz w:val="22"/>
          <w:szCs w:val="22"/>
          <w:lang w:val="el-GR"/>
        </w:rPr>
        <w:t xml:space="preserve">, </w:t>
      </w:r>
      <w:r w:rsidR="00D14EE1">
        <w:rPr>
          <w:rFonts w:ascii="Segoe UI" w:hAnsi="Segoe UI" w:cs="Segoe UI"/>
          <w:sz w:val="22"/>
          <w:szCs w:val="22"/>
          <w:lang w:val="el-GR"/>
        </w:rPr>
        <w:t>έναντι της</w:t>
      </w:r>
      <w:r w:rsidR="00D14EE1" w:rsidRPr="00340386">
        <w:rPr>
          <w:rFonts w:ascii="Segoe UI" w:hAnsi="Segoe UI" w:cs="Segoe UI"/>
          <w:sz w:val="22"/>
          <w:szCs w:val="22"/>
          <w:lang w:val="el-GR"/>
        </w:rPr>
        <w:t xml:space="preserve"> εφάπαξ καταβολή</w:t>
      </w:r>
      <w:r w:rsidR="00D14EE1">
        <w:rPr>
          <w:rFonts w:ascii="Segoe UI" w:hAnsi="Segoe UI" w:cs="Segoe UI"/>
          <w:sz w:val="22"/>
          <w:szCs w:val="22"/>
          <w:lang w:val="el-GR"/>
        </w:rPr>
        <w:t>ς</w:t>
      </w:r>
      <w:r w:rsidR="005C343A">
        <w:rPr>
          <w:rFonts w:ascii="Segoe UI" w:hAnsi="Segoe UI" w:cs="Segoe UI"/>
          <w:sz w:val="22"/>
          <w:szCs w:val="22"/>
          <w:lang w:val="el-GR"/>
        </w:rPr>
        <w:t xml:space="preserve"> τιμήματος ύψους </w:t>
      </w:r>
      <w:r w:rsidR="005C343A" w:rsidRPr="005C343A">
        <w:rPr>
          <w:rFonts w:ascii="Segoe UI" w:hAnsi="Segoe UI" w:cs="Segoe UI"/>
          <w:b/>
          <w:sz w:val="22"/>
          <w:szCs w:val="22"/>
          <w:lang w:val="el-GR"/>
        </w:rPr>
        <w:t>1,275</w:t>
      </w:r>
      <w:r w:rsidR="00D14EE1" w:rsidRPr="005C343A">
        <w:rPr>
          <w:rFonts w:ascii="Segoe UI" w:hAnsi="Segoe UI" w:cs="Segoe UI"/>
          <w:b/>
          <w:sz w:val="22"/>
          <w:szCs w:val="22"/>
          <w:lang w:val="el-GR"/>
        </w:rPr>
        <w:t xml:space="preserve"> δισ. </w:t>
      </w:r>
      <w:r w:rsidR="00BB5E96" w:rsidRPr="005C343A">
        <w:rPr>
          <w:rFonts w:ascii="Segoe UI" w:hAnsi="Segoe UI" w:cs="Segoe UI"/>
          <w:b/>
          <w:sz w:val="22"/>
          <w:szCs w:val="22"/>
          <w:lang w:val="el-GR"/>
        </w:rPr>
        <w:t>ε</w:t>
      </w:r>
      <w:r w:rsidR="00D14EE1" w:rsidRPr="005C343A">
        <w:rPr>
          <w:rFonts w:ascii="Segoe UI" w:hAnsi="Segoe UI" w:cs="Segoe UI"/>
          <w:b/>
          <w:sz w:val="22"/>
          <w:szCs w:val="22"/>
          <w:lang w:val="el-GR"/>
        </w:rPr>
        <w:t>υρώ</w:t>
      </w:r>
      <w:r w:rsidR="00D14EE1">
        <w:rPr>
          <w:rFonts w:ascii="Segoe UI" w:hAnsi="Segoe UI" w:cs="Segoe UI"/>
          <w:sz w:val="22"/>
          <w:szCs w:val="22"/>
          <w:lang w:val="el-GR"/>
        </w:rPr>
        <w:t xml:space="preserve">. </w:t>
      </w:r>
    </w:p>
    <w:p w:rsidR="00D964C6" w:rsidRDefault="00D14EE1" w:rsidP="00275987">
      <w:pPr>
        <w:spacing w:line="276" w:lineRule="auto"/>
        <w:jc w:val="both"/>
        <w:rPr>
          <w:rFonts w:ascii="Segoe UI" w:hAnsi="Segoe UI" w:cs="Segoe UI"/>
          <w:sz w:val="22"/>
          <w:szCs w:val="22"/>
          <w:lang w:val="el-GR"/>
        </w:rPr>
      </w:pPr>
      <w:r>
        <w:rPr>
          <w:rFonts w:ascii="Segoe UI" w:hAnsi="Segoe UI" w:cs="Segoe UI"/>
          <w:sz w:val="22"/>
          <w:szCs w:val="22"/>
          <w:lang w:val="el-GR"/>
        </w:rPr>
        <w:t xml:space="preserve">Η παραχωρησιούχος </w:t>
      </w:r>
      <w:r w:rsidR="00D964C6" w:rsidRPr="00340386">
        <w:rPr>
          <w:rFonts w:ascii="Segoe UI" w:hAnsi="Segoe UI" w:cs="Segoe UI"/>
          <w:sz w:val="22"/>
          <w:szCs w:val="22"/>
          <w:lang w:val="el-GR"/>
        </w:rPr>
        <w:t xml:space="preserve"> εταιρεία </w:t>
      </w:r>
      <w:r w:rsidR="00D964C6" w:rsidRPr="00340386">
        <w:rPr>
          <w:rFonts w:ascii="Segoe UI" w:hAnsi="Segoe UI" w:cs="Segoe UI"/>
          <w:sz w:val="22"/>
          <w:szCs w:val="22"/>
        </w:rPr>
        <w:t>NEA</w:t>
      </w:r>
      <w:r w:rsidR="00D964C6" w:rsidRPr="00340386">
        <w:rPr>
          <w:rFonts w:ascii="Segoe UI" w:hAnsi="Segoe UI" w:cs="Segoe UI"/>
          <w:sz w:val="22"/>
          <w:szCs w:val="22"/>
          <w:lang w:val="el-GR"/>
        </w:rPr>
        <w:t xml:space="preserve"> ΕΓΝΑΤΙΑ ΟΔΟΣ Α.Ε.</w:t>
      </w:r>
      <w:r w:rsidR="00CB1226">
        <w:rPr>
          <w:rFonts w:ascii="Segoe UI" w:hAnsi="Segoe UI" w:cs="Segoe UI"/>
          <w:sz w:val="22"/>
          <w:szCs w:val="22"/>
          <w:lang w:val="el-GR"/>
        </w:rPr>
        <w:t>,</w:t>
      </w:r>
      <w:r w:rsidR="00D964C6" w:rsidRPr="00340386">
        <w:rPr>
          <w:rFonts w:ascii="Segoe UI" w:hAnsi="Segoe UI" w:cs="Segoe UI"/>
          <w:sz w:val="22"/>
          <w:szCs w:val="22"/>
          <w:lang w:val="el-GR"/>
        </w:rPr>
        <w:t xml:space="preserve"> </w:t>
      </w:r>
      <w:r>
        <w:rPr>
          <w:rFonts w:ascii="Segoe UI" w:hAnsi="Segoe UI" w:cs="Segoe UI"/>
          <w:sz w:val="22"/>
          <w:szCs w:val="22"/>
          <w:lang w:val="el-GR"/>
        </w:rPr>
        <w:t>θα</w:t>
      </w:r>
      <w:r w:rsidR="00BB5E96">
        <w:rPr>
          <w:rFonts w:ascii="Segoe UI" w:hAnsi="Segoe UI" w:cs="Segoe UI"/>
          <w:sz w:val="22"/>
          <w:szCs w:val="22"/>
          <w:lang w:val="el-GR"/>
        </w:rPr>
        <w:t xml:space="preserve"> </w:t>
      </w:r>
      <w:r w:rsidR="00D964C6" w:rsidRPr="00340386">
        <w:rPr>
          <w:rFonts w:ascii="Segoe UI" w:hAnsi="Segoe UI" w:cs="Segoe UI"/>
          <w:sz w:val="22"/>
          <w:szCs w:val="22"/>
          <w:lang w:val="el-GR"/>
        </w:rPr>
        <w:t>αναλάβει το δικαίωμα χρήσης και εκμετάλλευσης της Εγνατίας Οδού και των τριών κάθετων οδικών αξόνων</w:t>
      </w:r>
      <w:r>
        <w:rPr>
          <w:rFonts w:ascii="Segoe UI" w:hAnsi="Segoe UI" w:cs="Segoe UI"/>
          <w:sz w:val="22"/>
          <w:szCs w:val="22"/>
          <w:lang w:val="el-GR"/>
        </w:rPr>
        <w:t>, συνολικού μήκους άνω των 1</w:t>
      </w:r>
      <w:r w:rsidR="00BB5E96">
        <w:rPr>
          <w:rFonts w:ascii="Segoe UI" w:hAnsi="Segoe UI" w:cs="Segoe UI"/>
          <w:sz w:val="22"/>
          <w:szCs w:val="22"/>
          <w:lang w:val="el-GR"/>
        </w:rPr>
        <w:t>.</w:t>
      </w:r>
      <w:r>
        <w:rPr>
          <w:rFonts w:ascii="Segoe UI" w:hAnsi="Segoe UI" w:cs="Segoe UI"/>
          <w:sz w:val="22"/>
          <w:szCs w:val="22"/>
          <w:lang w:val="el-GR"/>
        </w:rPr>
        <w:t xml:space="preserve">000 </w:t>
      </w:r>
      <w:r w:rsidR="00BB5E96">
        <w:rPr>
          <w:rFonts w:ascii="Segoe UI" w:hAnsi="Segoe UI" w:cs="Segoe UI"/>
          <w:sz w:val="22"/>
          <w:szCs w:val="22"/>
          <w:lang w:val="el-GR"/>
        </w:rPr>
        <w:t>χλμ.</w:t>
      </w:r>
      <w:r>
        <w:rPr>
          <w:rFonts w:ascii="Segoe UI" w:hAnsi="Segoe UI" w:cs="Segoe UI"/>
          <w:sz w:val="22"/>
          <w:szCs w:val="22"/>
          <w:lang w:val="el-GR"/>
        </w:rPr>
        <w:t xml:space="preserve">, </w:t>
      </w:r>
      <w:r w:rsidR="00D964C6" w:rsidRPr="00340386">
        <w:rPr>
          <w:rFonts w:ascii="Segoe UI" w:hAnsi="Segoe UI" w:cs="Segoe UI"/>
          <w:sz w:val="22"/>
          <w:szCs w:val="22"/>
          <w:lang w:val="el-GR"/>
        </w:rPr>
        <w:t xml:space="preserve">για τα επόμενα 35 έτη, με τις εγγυήσεις των αρχικών μετόχων και την εποπτεία του Ελληνικού Δημοσίου.  </w:t>
      </w:r>
    </w:p>
    <w:p w:rsidR="00D964C6" w:rsidRDefault="00D964C6" w:rsidP="00275987">
      <w:pPr>
        <w:spacing w:line="276" w:lineRule="auto"/>
        <w:jc w:val="both"/>
        <w:rPr>
          <w:rFonts w:ascii="Segoe UI" w:hAnsi="Segoe UI" w:cs="Segoe UI"/>
          <w:sz w:val="22"/>
          <w:szCs w:val="22"/>
          <w:lang w:val="el-GR"/>
        </w:rPr>
      </w:pPr>
      <w:r w:rsidRPr="00340386">
        <w:rPr>
          <w:rFonts w:ascii="Segoe UI" w:hAnsi="Segoe UI" w:cs="Segoe UI"/>
          <w:sz w:val="22"/>
          <w:szCs w:val="22"/>
          <w:lang w:val="el-GR"/>
        </w:rPr>
        <w:t xml:space="preserve">Η </w:t>
      </w:r>
      <w:r w:rsidR="00D14EE1">
        <w:rPr>
          <w:rFonts w:ascii="Segoe UI" w:hAnsi="Segoe UI" w:cs="Segoe UI"/>
          <w:sz w:val="22"/>
          <w:szCs w:val="22"/>
          <w:lang w:val="el-GR"/>
        </w:rPr>
        <w:t xml:space="preserve">έναρξη </w:t>
      </w:r>
      <w:r w:rsidRPr="00340386">
        <w:rPr>
          <w:rFonts w:ascii="Segoe UI" w:hAnsi="Segoe UI" w:cs="Segoe UI"/>
          <w:sz w:val="22"/>
          <w:szCs w:val="22"/>
          <w:lang w:val="el-GR"/>
        </w:rPr>
        <w:t xml:space="preserve">της σύμβασης παραχώρησης της Εγνατίας Οδού σηματοδοτεί ένα νέο κεφάλαιο για τον </w:t>
      </w:r>
      <w:r w:rsidR="00BB5E96">
        <w:rPr>
          <w:rFonts w:ascii="Segoe UI" w:hAnsi="Segoe UI" w:cs="Segoe UI"/>
          <w:sz w:val="22"/>
          <w:szCs w:val="22"/>
          <w:lang w:val="el-GR"/>
        </w:rPr>
        <w:t>μεγαλύτερο</w:t>
      </w:r>
      <w:r w:rsidR="00D14EE1">
        <w:rPr>
          <w:rFonts w:ascii="Segoe UI" w:hAnsi="Segoe UI" w:cs="Segoe UI"/>
          <w:sz w:val="22"/>
          <w:szCs w:val="22"/>
          <w:lang w:val="el-GR"/>
        </w:rPr>
        <w:t xml:space="preserve"> </w:t>
      </w:r>
      <w:r w:rsidRPr="00340386">
        <w:rPr>
          <w:rFonts w:ascii="Segoe UI" w:hAnsi="Segoe UI" w:cs="Segoe UI"/>
          <w:sz w:val="22"/>
          <w:szCs w:val="22"/>
          <w:lang w:val="el-GR"/>
        </w:rPr>
        <w:t>οδικό άξονα</w:t>
      </w:r>
      <w:r w:rsidR="00D14EE1">
        <w:rPr>
          <w:rFonts w:ascii="Segoe UI" w:hAnsi="Segoe UI" w:cs="Segoe UI"/>
          <w:sz w:val="22"/>
          <w:szCs w:val="22"/>
          <w:lang w:val="el-GR"/>
        </w:rPr>
        <w:t xml:space="preserve"> της Βορείου Ελλάδας και την εξωστρέφεια της χώρας μέσω των οδικών συνδέσεων με τις γείτονες χώρες</w:t>
      </w:r>
      <w:r w:rsidRPr="00340386">
        <w:rPr>
          <w:rFonts w:ascii="Segoe UI" w:hAnsi="Segoe UI" w:cs="Segoe UI"/>
          <w:sz w:val="22"/>
          <w:szCs w:val="22"/>
          <w:lang w:val="el-GR"/>
        </w:rPr>
        <w:t xml:space="preserve">, με σημαντικά οφέλη για τους χρήστες του αυτοκινητόδρομου, την περιφερειακή ανάπτυξη και την εθνική οικονομία συνολικά. Η σύμβαση παραχώρησης προβλέπει </w:t>
      </w:r>
      <w:r w:rsidR="00CB1226">
        <w:rPr>
          <w:rFonts w:ascii="Segoe UI" w:hAnsi="Segoe UI" w:cs="Segoe UI"/>
          <w:sz w:val="22"/>
          <w:szCs w:val="22"/>
          <w:lang w:val="el-GR"/>
        </w:rPr>
        <w:t>την υλοποίηση εκτεταμένων εργασιών</w:t>
      </w:r>
      <w:r w:rsidR="002B18AD" w:rsidRPr="00340386">
        <w:rPr>
          <w:rFonts w:ascii="Segoe UI" w:hAnsi="Segoe UI" w:cs="Segoe UI"/>
          <w:sz w:val="22"/>
          <w:szCs w:val="22"/>
          <w:lang w:val="el-GR"/>
        </w:rPr>
        <w:t xml:space="preserve"> αναβάθμιση</w:t>
      </w:r>
      <w:r w:rsidR="00CB1226">
        <w:rPr>
          <w:rFonts w:ascii="Segoe UI" w:hAnsi="Segoe UI" w:cs="Segoe UI"/>
          <w:sz w:val="22"/>
          <w:szCs w:val="22"/>
          <w:lang w:val="el-GR"/>
        </w:rPr>
        <w:t>ς</w:t>
      </w:r>
      <w:r w:rsidR="002B18AD" w:rsidRPr="00340386">
        <w:rPr>
          <w:rFonts w:ascii="Segoe UI" w:hAnsi="Segoe UI" w:cs="Segoe UI"/>
          <w:sz w:val="22"/>
          <w:szCs w:val="22"/>
          <w:lang w:val="el-GR"/>
        </w:rPr>
        <w:t xml:space="preserve"> των οδικών υποδομών, συμπεριλαμβανομένων </w:t>
      </w:r>
      <w:r w:rsidR="00DB2A77">
        <w:rPr>
          <w:rFonts w:ascii="Segoe UI" w:hAnsi="Segoe UI" w:cs="Segoe UI"/>
          <w:sz w:val="22"/>
          <w:szCs w:val="22"/>
          <w:lang w:val="el-GR"/>
        </w:rPr>
        <w:t xml:space="preserve">αναγκαίων </w:t>
      </w:r>
      <w:r w:rsidR="002B18AD" w:rsidRPr="00340386">
        <w:rPr>
          <w:rFonts w:ascii="Segoe UI" w:hAnsi="Segoe UI" w:cs="Segoe UI"/>
          <w:sz w:val="22"/>
          <w:szCs w:val="22"/>
          <w:lang w:val="el-GR"/>
        </w:rPr>
        <w:t xml:space="preserve">έργων βαριάς συντήρησης </w:t>
      </w:r>
      <w:r w:rsidR="00292D60" w:rsidRPr="00340386">
        <w:rPr>
          <w:rFonts w:ascii="Segoe UI" w:hAnsi="Segoe UI" w:cs="Segoe UI"/>
          <w:sz w:val="22"/>
          <w:szCs w:val="22"/>
          <w:lang w:val="el-GR"/>
        </w:rPr>
        <w:t xml:space="preserve">του οδοστρώματος </w:t>
      </w:r>
      <w:r w:rsidR="00DB2A77">
        <w:rPr>
          <w:rFonts w:ascii="Segoe UI" w:hAnsi="Segoe UI" w:cs="Segoe UI"/>
          <w:sz w:val="22"/>
          <w:szCs w:val="22"/>
          <w:lang w:val="el-GR"/>
        </w:rPr>
        <w:t xml:space="preserve">τόσο στον κύριο οδικό άξονα </w:t>
      </w:r>
      <w:r w:rsidR="002B18AD" w:rsidRPr="00340386">
        <w:rPr>
          <w:rFonts w:ascii="Segoe UI" w:hAnsi="Segoe UI" w:cs="Segoe UI"/>
          <w:sz w:val="22"/>
          <w:szCs w:val="22"/>
          <w:lang w:val="el-GR"/>
        </w:rPr>
        <w:t xml:space="preserve">της Εγνατίας Οδού </w:t>
      </w:r>
      <w:r w:rsidR="00DB2A77">
        <w:rPr>
          <w:rFonts w:ascii="Segoe UI" w:hAnsi="Segoe UI" w:cs="Segoe UI"/>
          <w:sz w:val="22"/>
          <w:szCs w:val="22"/>
          <w:lang w:val="el-GR"/>
        </w:rPr>
        <w:t xml:space="preserve">όσο και στους τρεις </w:t>
      </w:r>
      <w:r w:rsidR="002B18AD" w:rsidRPr="00340386">
        <w:rPr>
          <w:rFonts w:ascii="Segoe UI" w:hAnsi="Segoe UI" w:cs="Segoe UI"/>
          <w:sz w:val="22"/>
          <w:szCs w:val="22"/>
          <w:lang w:val="el-GR"/>
        </w:rPr>
        <w:t xml:space="preserve"> </w:t>
      </w:r>
      <w:r w:rsidR="00DB2A77" w:rsidRPr="00340386">
        <w:rPr>
          <w:rFonts w:ascii="Segoe UI" w:hAnsi="Segoe UI" w:cs="Segoe UI"/>
          <w:sz w:val="22"/>
          <w:szCs w:val="22"/>
          <w:lang w:val="el-GR"/>
        </w:rPr>
        <w:t>κάθετ</w:t>
      </w:r>
      <w:r w:rsidR="00DB2A77">
        <w:rPr>
          <w:rFonts w:ascii="Segoe UI" w:hAnsi="Segoe UI" w:cs="Segoe UI"/>
          <w:sz w:val="22"/>
          <w:szCs w:val="22"/>
          <w:lang w:val="el-GR"/>
        </w:rPr>
        <w:t>ους οδικούς</w:t>
      </w:r>
      <w:r w:rsidR="00DB2A77" w:rsidRPr="00340386">
        <w:rPr>
          <w:rFonts w:ascii="Segoe UI" w:hAnsi="Segoe UI" w:cs="Segoe UI"/>
          <w:sz w:val="22"/>
          <w:szCs w:val="22"/>
          <w:lang w:val="el-GR"/>
        </w:rPr>
        <w:t xml:space="preserve"> </w:t>
      </w:r>
      <w:r w:rsidR="00DB2A77">
        <w:rPr>
          <w:rFonts w:ascii="Segoe UI" w:hAnsi="Segoe UI" w:cs="Segoe UI"/>
          <w:sz w:val="22"/>
          <w:szCs w:val="22"/>
          <w:lang w:val="el-GR"/>
        </w:rPr>
        <w:t>άξονες,</w:t>
      </w:r>
      <w:r w:rsidR="002B18AD" w:rsidRPr="00340386">
        <w:rPr>
          <w:rFonts w:ascii="Segoe UI" w:hAnsi="Segoe UI" w:cs="Segoe UI"/>
          <w:sz w:val="22"/>
          <w:szCs w:val="22"/>
          <w:lang w:val="el-GR"/>
        </w:rPr>
        <w:t xml:space="preserve"> συνολικ</w:t>
      </w:r>
      <w:r w:rsidR="00CB1226">
        <w:rPr>
          <w:rFonts w:ascii="Segoe UI" w:hAnsi="Segoe UI" w:cs="Segoe UI"/>
          <w:sz w:val="22"/>
          <w:szCs w:val="22"/>
          <w:lang w:val="el-GR"/>
        </w:rPr>
        <w:t>ού</w:t>
      </w:r>
      <w:r w:rsidR="002B18AD" w:rsidRPr="00340386">
        <w:rPr>
          <w:rFonts w:ascii="Segoe UI" w:hAnsi="Segoe UI" w:cs="Segoe UI"/>
          <w:sz w:val="22"/>
          <w:szCs w:val="22"/>
          <w:lang w:val="el-GR"/>
        </w:rPr>
        <w:t xml:space="preserve"> μήκο</w:t>
      </w:r>
      <w:r w:rsidR="00CB1226">
        <w:rPr>
          <w:rFonts w:ascii="Segoe UI" w:hAnsi="Segoe UI" w:cs="Segoe UI"/>
          <w:sz w:val="22"/>
          <w:szCs w:val="22"/>
          <w:lang w:val="el-GR"/>
        </w:rPr>
        <w:t>υ</w:t>
      </w:r>
      <w:r w:rsidR="002B18AD" w:rsidRPr="00340386">
        <w:rPr>
          <w:rFonts w:ascii="Segoe UI" w:hAnsi="Segoe UI" w:cs="Segoe UI"/>
          <w:sz w:val="22"/>
          <w:szCs w:val="22"/>
          <w:lang w:val="el-GR"/>
        </w:rPr>
        <w:t>ς 225 χιλιόμετρ</w:t>
      </w:r>
      <w:r w:rsidR="00CB1226">
        <w:rPr>
          <w:rFonts w:ascii="Segoe UI" w:hAnsi="Segoe UI" w:cs="Segoe UI"/>
          <w:sz w:val="22"/>
          <w:szCs w:val="22"/>
          <w:lang w:val="el-GR"/>
        </w:rPr>
        <w:t>ων, οι οποίοι</w:t>
      </w:r>
      <w:r w:rsidR="002B18AD" w:rsidRPr="00340386">
        <w:rPr>
          <w:rFonts w:ascii="Segoe UI" w:hAnsi="Segoe UI" w:cs="Segoe UI"/>
          <w:sz w:val="22"/>
          <w:szCs w:val="22"/>
          <w:lang w:val="el-GR"/>
        </w:rPr>
        <w:t xml:space="preserve"> συνδέουν την Ελλάδα με την Αλβανία, τη Βόρεια Μακεδονία και τη Βουλγαρία.</w:t>
      </w:r>
      <w:r w:rsidR="00292D60" w:rsidRPr="00340386">
        <w:rPr>
          <w:rFonts w:ascii="Segoe UI" w:hAnsi="Segoe UI" w:cs="Segoe UI"/>
          <w:sz w:val="22"/>
          <w:szCs w:val="22"/>
          <w:lang w:val="el-GR"/>
        </w:rPr>
        <w:t xml:space="preserve"> </w:t>
      </w:r>
    </w:p>
    <w:p w:rsidR="006F0EC9" w:rsidRPr="00340386" w:rsidRDefault="009A586C" w:rsidP="00275987">
      <w:pPr>
        <w:spacing w:line="276" w:lineRule="auto"/>
        <w:jc w:val="both"/>
        <w:rPr>
          <w:rFonts w:ascii="Segoe UI" w:hAnsi="Segoe UI" w:cs="Segoe UI"/>
          <w:sz w:val="22"/>
          <w:szCs w:val="22"/>
          <w:lang w:val="el-GR"/>
        </w:rPr>
      </w:pPr>
      <w:r w:rsidRPr="00340386">
        <w:rPr>
          <w:rFonts w:ascii="Segoe UI" w:hAnsi="Segoe UI" w:cs="Segoe UI"/>
          <w:sz w:val="22"/>
          <w:szCs w:val="22"/>
          <w:lang w:val="el-GR"/>
        </w:rPr>
        <w:t>Συνολικά, κ</w:t>
      </w:r>
      <w:r w:rsidR="002B18AD" w:rsidRPr="00340386">
        <w:rPr>
          <w:rFonts w:ascii="Segoe UI" w:hAnsi="Segoe UI" w:cs="Segoe UI"/>
          <w:sz w:val="22"/>
          <w:szCs w:val="22"/>
          <w:lang w:val="el-GR"/>
        </w:rPr>
        <w:t>ατά τη διάρκεια των 35 ετών της σύμβασης παραχώρησης προβλέπεται να εκτελεστούν βαριές εργασίες συντήρησης του οδικού άξονα, ύψους</w:t>
      </w:r>
      <w:r w:rsidR="006C338D" w:rsidRPr="006C338D">
        <w:rPr>
          <w:rFonts w:ascii="Segoe UI" w:hAnsi="Segoe UI" w:cs="Segoe UI"/>
          <w:sz w:val="22"/>
          <w:szCs w:val="22"/>
          <w:lang w:val="el-GR"/>
        </w:rPr>
        <w:t xml:space="preserve"> </w:t>
      </w:r>
      <w:r w:rsidR="006C338D">
        <w:rPr>
          <w:rFonts w:ascii="Segoe UI" w:hAnsi="Segoe UI" w:cs="Segoe UI"/>
          <w:sz w:val="22"/>
          <w:szCs w:val="22"/>
          <w:lang w:val="el-GR"/>
        </w:rPr>
        <w:t xml:space="preserve">άνω των </w:t>
      </w:r>
      <w:r w:rsidR="002B18AD" w:rsidRPr="00BB5E96">
        <w:rPr>
          <w:rFonts w:ascii="Segoe UI" w:hAnsi="Segoe UI" w:cs="Segoe UI"/>
          <w:b/>
          <w:bCs/>
          <w:sz w:val="22"/>
          <w:szCs w:val="22"/>
          <w:lang w:val="el-GR"/>
        </w:rPr>
        <w:t>1,8 δισ. ευρώ</w:t>
      </w:r>
      <w:r w:rsidR="002B18AD" w:rsidRPr="00340386">
        <w:rPr>
          <w:rFonts w:ascii="Segoe UI" w:hAnsi="Segoe UI" w:cs="Segoe UI"/>
          <w:sz w:val="22"/>
          <w:szCs w:val="22"/>
          <w:lang w:val="el-GR"/>
        </w:rPr>
        <w:t xml:space="preserve">. Πρόκειται για εργασίες αντικατάστασης ασφαλτικών και οδοστρωμάτων, βαριάς συντήρησης τεχνικών έργων (γέφυρες, σήραγγες) αντικατάστασης οριζόντιας και κάθετης σήμανσης (πινακίδες, διαγράμμιση) και αντικατάστασης μεταλλικών στηθαίων ασφαλείας. Η </w:t>
      </w:r>
      <w:r w:rsidR="00DB2A77">
        <w:rPr>
          <w:rFonts w:ascii="Segoe UI" w:hAnsi="Segoe UI" w:cs="Segoe UI"/>
          <w:sz w:val="22"/>
          <w:szCs w:val="22"/>
          <w:lang w:val="el-GR"/>
        </w:rPr>
        <w:t>σ</w:t>
      </w:r>
      <w:r w:rsidR="002B18AD" w:rsidRPr="00340386">
        <w:rPr>
          <w:rFonts w:ascii="Segoe UI" w:hAnsi="Segoe UI" w:cs="Segoe UI"/>
          <w:sz w:val="22"/>
          <w:szCs w:val="22"/>
          <w:lang w:val="el-GR"/>
        </w:rPr>
        <w:t xml:space="preserve">ύμβαση </w:t>
      </w:r>
      <w:r w:rsidR="00DB2A77">
        <w:rPr>
          <w:rFonts w:ascii="Segoe UI" w:hAnsi="Segoe UI" w:cs="Segoe UI"/>
          <w:sz w:val="22"/>
          <w:szCs w:val="22"/>
          <w:lang w:val="el-GR"/>
        </w:rPr>
        <w:t xml:space="preserve">παραχώρησης </w:t>
      </w:r>
      <w:r w:rsidR="002B18AD" w:rsidRPr="00340386">
        <w:rPr>
          <w:rFonts w:ascii="Segoe UI" w:hAnsi="Segoe UI" w:cs="Segoe UI"/>
          <w:sz w:val="22"/>
          <w:szCs w:val="22"/>
          <w:lang w:val="el-GR"/>
        </w:rPr>
        <w:t xml:space="preserve">προβλέπει επίσης την κατασκευή και </w:t>
      </w:r>
      <w:r w:rsidR="00DB2A77">
        <w:rPr>
          <w:rFonts w:ascii="Segoe UI" w:hAnsi="Segoe UI" w:cs="Segoe UI"/>
          <w:sz w:val="22"/>
          <w:szCs w:val="22"/>
          <w:lang w:val="el-GR"/>
        </w:rPr>
        <w:t xml:space="preserve">λειτουργία </w:t>
      </w:r>
      <w:r w:rsidR="002B18AD" w:rsidRPr="00340386">
        <w:rPr>
          <w:rFonts w:ascii="Segoe UI" w:hAnsi="Segoe UI" w:cs="Segoe UI"/>
          <w:sz w:val="22"/>
          <w:szCs w:val="22"/>
          <w:lang w:val="el-GR"/>
        </w:rPr>
        <w:t xml:space="preserve">16 Σταθμών Εξυπηρέτησης Αυτοκινητιστών (ΣΕΑ) και 12 σύγχρονων χώρων στάθμευσης και αναψυχής κατά μήκος του οδικού άξονα. </w:t>
      </w:r>
      <w:r w:rsidR="006F0EC9" w:rsidRPr="00340386">
        <w:rPr>
          <w:rFonts w:ascii="Segoe UI" w:hAnsi="Segoe UI" w:cs="Segoe UI"/>
          <w:sz w:val="22"/>
          <w:szCs w:val="22"/>
          <w:lang w:val="el-GR"/>
        </w:rPr>
        <w:t xml:space="preserve">Εντός πέντε </w:t>
      </w:r>
      <w:r w:rsidR="00BB5E96" w:rsidRPr="00340386">
        <w:rPr>
          <w:rFonts w:ascii="Segoe UI" w:hAnsi="Segoe UI" w:cs="Segoe UI"/>
          <w:sz w:val="22"/>
          <w:szCs w:val="22"/>
          <w:lang w:val="el-GR"/>
        </w:rPr>
        <w:t>ετών</w:t>
      </w:r>
      <w:r w:rsidR="006F0EC9" w:rsidRPr="00340386">
        <w:rPr>
          <w:rFonts w:ascii="Segoe UI" w:hAnsi="Segoe UI" w:cs="Segoe UI"/>
          <w:sz w:val="22"/>
          <w:szCs w:val="22"/>
          <w:lang w:val="el-GR"/>
        </w:rPr>
        <w:t xml:space="preserve"> από την έναρξη της παραχώρησης θα ολοκληρωθούν σημαντικές επενδύσεις άνω των </w:t>
      </w:r>
      <w:r w:rsidR="006F0EC9" w:rsidRPr="00340386">
        <w:rPr>
          <w:rFonts w:ascii="Segoe UI" w:hAnsi="Segoe UI" w:cs="Segoe UI"/>
          <w:b/>
          <w:bCs/>
          <w:sz w:val="22"/>
          <w:szCs w:val="22"/>
          <w:lang w:val="el-GR"/>
        </w:rPr>
        <w:t>420 εκατ. ευρώ</w:t>
      </w:r>
      <w:r w:rsidR="006F0EC9" w:rsidRPr="00340386">
        <w:rPr>
          <w:rFonts w:ascii="Segoe UI" w:hAnsi="Segoe UI" w:cs="Segoe UI"/>
          <w:sz w:val="22"/>
          <w:szCs w:val="22"/>
          <w:lang w:val="el-GR"/>
        </w:rPr>
        <w:t xml:space="preserve"> για την ανάταξη του </w:t>
      </w:r>
      <w:r w:rsidR="00DB2A77">
        <w:rPr>
          <w:rFonts w:ascii="Segoe UI" w:hAnsi="Segoe UI" w:cs="Segoe UI"/>
          <w:sz w:val="22"/>
          <w:szCs w:val="22"/>
          <w:lang w:val="el-GR"/>
        </w:rPr>
        <w:t xml:space="preserve">κεντρικού </w:t>
      </w:r>
      <w:r w:rsidR="006F0EC9" w:rsidRPr="00340386">
        <w:rPr>
          <w:rFonts w:ascii="Segoe UI" w:hAnsi="Segoe UI" w:cs="Segoe UI"/>
          <w:sz w:val="22"/>
          <w:szCs w:val="22"/>
          <w:lang w:val="el-GR"/>
        </w:rPr>
        <w:t xml:space="preserve">οδικού άξονα και την αναβάθμιση των κάθετων αξόνων. Μεταξύ των έργων περιλαμβάνεται η </w:t>
      </w:r>
      <w:r w:rsidR="006F0EC9" w:rsidRPr="00340386">
        <w:rPr>
          <w:rFonts w:ascii="Segoe UI" w:hAnsi="Segoe UI" w:cs="Segoe UI"/>
          <w:sz w:val="22"/>
          <w:szCs w:val="22"/>
          <w:lang w:val="el-GR"/>
        </w:rPr>
        <w:lastRenderedPageBreak/>
        <w:t xml:space="preserve">αναβάθμιση του οδικού άξονα Χαλάστρα – Εύζωνοι ώστε να αποκτήσει τεχνικές προδιαγραφές </w:t>
      </w:r>
      <w:r w:rsidR="00BB5E96" w:rsidRPr="00340386">
        <w:rPr>
          <w:rFonts w:ascii="Segoe UI" w:hAnsi="Segoe UI" w:cs="Segoe UI"/>
          <w:sz w:val="22"/>
          <w:szCs w:val="22"/>
          <w:lang w:val="el-GR"/>
        </w:rPr>
        <w:t>κλειστού</w:t>
      </w:r>
      <w:r w:rsidR="006F0EC9" w:rsidRPr="00340386">
        <w:rPr>
          <w:rFonts w:ascii="Segoe UI" w:hAnsi="Segoe UI" w:cs="Segoe UI"/>
          <w:sz w:val="22"/>
          <w:szCs w:val="22"/>
          <w:lang w:val="el-GR"/>
        </w:rPr>
        <w:t xml:space="preserve"> αυτοκινητόδρομου, ικανοποιώντας ένα πάγιο αίτημα κατοίκων και φορέων της Κεντρικής Μακεδονίας. </w:t>
      </w:r>
    </w:p>
    <w:p w:rsidR="009A586C" w:rsidRPr="00340386" w:rsidRDefault="009A586C" w:rsidP="00275987">
      <w:pPr>
        <w:spacing w:line="276" w:lineRule="auto"/>
        <w:jc w:val="both"/>
        <w:rPr>
          <w:rFonts w:ascii="Segoe UI" w:hAnsi="Segoe UI" w:cs="Segoe UI"/>
          <w:sz w:val="22"/>
          <w:szCs w:val="22"/>
          <w:lang w:val="el-GR"/>
        </w:rPr>
      </w:pPr>
      <w:r w:rsidRPr="00340386">
        <w:rPr>
          <w:rFonts w:ascii="Segoe UI" w:hAnsi="Segoe UI" w:cs="Segoe UI"/>
          <w:sz w:val="22"/>
          <w:szCs w:val="22"/>
          <w:lang w:val="el-GR"/>
        </w:rPr>
        <w:t xml:space="preserve">Ο Υπουργός Εθνικής Οικονομίας και Οικονομικών, </w:t>
      </w:r>
      <w:r w:rsidRPr="00340386">
        <w:rPr>
          <w:rFonts w:ascii="Segoe UI" w:hAnsi="Segoe UI" w:cs="Segoe UI"/>
          <w:b/>
          <w:bCs/>
          <w:sz w:val="22"/>
          <w:szCs w:val="22"/>
          <w:lang w:val="el-GR"/>
        </w:rPr>
        <w:t xml:space="preserve">Κυριάκος </w:t>
      </w:r>
      <w:proofErr w:type="spellStart"/>
      <w:r w:rsidRPr="00340386">
        <w:rPr>
          <w:rFonts w:ascii="Segoe UI" w:hAnsi="Segoe UI" w:cs="Segoe UI"/>
          <w:b/>
          <w:bCs/>
          <w:sz w:val="22"/>
          <w:szCs w:val="22"/>
          <w:lang w:val="el-GR"/>
        </w:rPr>
        <w:t>Πιερρακάκης</w:t>
      </w:r>
      <w:proofErr w:type="spellEnd"/>
      <w:r w:rsidRPr="00340386">
        <w:rPr>
          <w:rFonts w:ascii="Segoe UI" w:hAnsi="Segoe UI" w:cs="Segoe UI"/>
          <w:sz w:val="22"/>
          <w:szCs w:val="22"/>
          <w:lang w:val="el-GR"/>
        </w:rPr>
        <w:t>, δήλωσε: «</w:t>
      </w:r>
      <w:r w:rsidR="00203012" w:rsidRPr="00203012">
        <w:rPr>
          <w:rFonts w:ascii="Segoe UI" w:hAnsi="Segoe UI" w:cs="Segoe UI"/>
          <w:i/>
          <w:iCs/>
          <w:sz w:val="22"/>
          <w:szCs w:val="22"/>
          <w:lang w:val="el-GR"/>
        </w:rPr>
        <w:t>Η επίσημη ολοκλήρωση του διαγωνισμού που ενεργοποιεί τη σύμβαση παραχώρησης του μεγαλύτερου οδικού άξονα της χώρας , της Εγνατίας Οδού,  αποτελεί ένα σημαντικό βήμα για την ελληνική οικονομία και τις εθνικές υποδομές. Το υψηλό τίμημα που καταβάλλεται ενισχύει τα δημόσια έσοδα, ενώ ταυτόχρονα εξασφαλίζεται η υλοποίηση ενός εκτεταμένου προγράμματος επενδύσεων και αναβάθμισης του αυτοκινητοδρόμου. Με τη σύμβαση αυτή διαμορφώνουμε ένα σταθερό και διαφανές πλαίσιο μακροχρόνιας συνεργασίας με τον ιδιωτικό τομέα, με απτό όφελος για τους πολίτες, την περιφερειακή ανάπτυξη και την εθνική οικονομία. Η Εγνατία Οδός αναβαθμίζεται σε έναν σύγχρονο και ασφαλή οδικό άξονα, ικανό να στηρίξει τις μεταφορές, το εμπόριο και τις αναπτυξιακές προοπτικές της Βόρειας Ελλάδας και της χώρας συνολικά</w:t>
      </w:r>
      <w:r w:rsidRPr="00340386">
        <w:rPr>
          <w:rFonts w:ascii="Segoe UI" w:hAnsi="Segoe UI" w:cs="Segoe UI"/>
          <w:sz w:val="22"/>
          <w:szCs w:val="22"/>
          <w:lang w:val="el-GR"/>
        </w:rPr>
        <w:t>»</w:t>
      </w:r>
      <w:r w:rsidR="00FA4162" w:rsidRPr="00340386">
        <w:rPr>
          <w:rFonts w:ascii="Segoe UI" w:hAnsi="Segoe UI" w:cs="Segoe UI"/>
          <w:sz w:val="22"/>
          <w:szCs w:val="22"/>
          <w:lang w:val="el-GR"/>
        </w:rPr>
        <w:t>.</w:t>
      </w:r>
    </w:p>
    <w:p w:rsidR="009A586C" w:rsidRPr="00340386" w:rsidRDefault="009A586C" w:rsidP="00275987">
      <w:pPr>
        <w:spacing w:line="276" w:lineRule="auto"/>
        <w:jc w:val="both"/>
        <w:rPr>
          <w:rFonts w:ascii="Segoe UI" w:hAnsi="Segoe UI" w:cs="Segoe UI"/>
          <w:sz w:val="22"/>
          <w:szCs w:val="22"/>
          <w:lang w:val="el-GR"/>
        </w:rPr>
      </w:pPr>
      <w:r w:rsidRPr="00340386">
        <w:rPr>
          <w:rFonts w:ascii="Segoe UI" w:hAnsi="Segoe UI" w:cs="Segoe UI"/>
          <w:sz w:val="22"/>
          <w:szCs w:val="22"/>
          <w:lang w:val="el-GR"/>
        </w:rPr>
        <w:t xml:space="preserve">Ο Υπουργός Υποδομών και Μεταφορών, </w:t>
      </w:r>
      <w:r w:rsidRPr="00340386">
        <w:rPr>
          <w:rFonts w:ascii="Segoe UI" w:hAnsi="Segoe UI" w:cs="Segoe UI"/>
          <w:b/>
          <w:bCs/>
          <w:sz w:val="22"/>
          <w:szCs w:val="22"/>
          <w:lang w:val="el-GR"/>
        </w:rPr>
        <w:t>Χρ</w:t>
      </w:r>
      <w:r w:rsidR="00FA4162" w:rsidRPr="00340386">
        <w:rPr>
          <w:rFonts w:ascii="Segoe UI" w:hAnsi="Segoe UI" w:cs="Segoe UI"/>
          <w:b/>
          <w:bCs/>
          <w:sz w:val="22"/>
          <w:szCs w:val="22"/>
          <w:lang w:val="el-GR"/>
        </w:rPr>
        <w:t>ί</w:t>
      </w:r>
      <w:r w:rsidRPr="00340386">
        <w:rPr>
          <w:rFonts w:ascii="Segoe UI" w:hAnsi="Segoe UI" w:cs="Segoe UI"/>
          <w:b/>
          <w:bCs/>
          <w:sz w:val="22"/>
          <w:szCs w:val="22"/>
          <w:lang w:val="el-GR"/>
        </w:rPr>
        <w:t>στος Δήμας</w:t>
      </w:r>
      <w:r w:rsidRPr="00340386">
        <w:rPr>
          <w:rFonts w:ascii="Segoe UI" w:hAnsi="Segoe UI" w:cs="Segoe UI"/>
          <w:sz w:val="22"/>
          <w:szCs w:val="22"/>
          <w:lang w:val="el-GR"/>
        </w:rPr>
        <w:t>,</w:t>
      </w:r>
      <w:r w:rsidR="00FA4162" w:rsidRPr="00340386">
        <w:rPr>
          <w:rFonts w:ascii="Segoe UI" w:hAnsi="Segoe UI" w:cs="Segoe UI"/>
          <w:sz w:val="22"/>
          <w:szCs w:val="22"/>
          <w:lang w:val="el-GR"/>
        </w:rPr>
        <w:t xml:space="preserve"> τόνισε μετά το οικονομικό κλείσιμο του διαγωνισμού: «</w:t>
      </w:r>
      <w:r w:rsidR="00BB5E96" w:rsidRPr="00BF3148">
        <w:rPr>
          <w:rFonts w:ascii="Segoe UI" w:hAnsi="Segoe UI" w:cs="Segoe UI"/>
          <w:i/>
          <w:iCs/>
          <w:sz w:val="22"/>
          <w:szCs w:val="22"/>
          <w:lang w:val="el-GR"/>
        </w:rPr>
        <w:t xml:space="preserve">Με την ενεργοποίηση της σύμβασης παραχώρησης της Εγνατίας Οδού ανοίγει ο κύκλος εκσυγχρονισμού και αναβάθμισης μιας μεγάλης εθνικής υποδομής. Η Εγνατία Οδός διατρέχει όλη τη Βόρεια Ελλάδα, συνδέει τη χώρα με τα υπόλοιπα Βαλκάνια και αποτελεί βασικό διάδρομο εγχώριων και διεθνών μεταφορών, εμπορίου και τουρισμού. Από σήμερα ο αυτοκινητόδρομος εισέρχεται σε μια μακρά περίοδο συστηματικών επενδύσεων, βαριάς συντήρησης του συνόλου των υποδομών του: γέφυρες, σήραγγες, οδόστρωμα, σήμανση και στηθαία, τόσο στον κύριο άξονα όσο και στους κάθετους άξονες προς τα βόρεια </w:t>
      </w:r>
      <w:proofErr w:type="spellStart"/>
      <w:r w:rsidR="00BB5E96" w:rsidRPr="00BF3148">
        <w:rPr>
          <w:rFonts w:ascii="Segoe UI" w:hAnsi="Segoe UI" w:cs="Segoe UI"/>
          <w:i/>
          <w:iCs/>
          <w:sz w:val="22"/>
          <w:szCs w:val="22"/>
          <w:lang w:val="el-GR"/>
        </w:rPr>
        <w:t>σύνορα.Οι</w:t>
      </w:r>
      <w:proofErr w:type="spellEnd"/>
      <w:r w:rsidR="00BB5E96" w:rsidRPr="00BF3148">
        <w:rPr>
          <w:rFonts w:ascii="Segoe UI" w:hAnsi="Segoe UI" w:cs="Segoe UI"/>
          <w:i/>
          <w:iCs/>
          <w:sz w:val="22"/>
          <w:szCs w:val="22"/>
          <w:lang w:val="el-GR"/>
        </w:rPr>
        <w:t xml:space="preserve"> επενδύσεις ύψους 1,8 δισ. ευρώ σε ορίζοντα 35 ετών, καθώς και οι εκτεταμένες παρεμβάσεις κατά τα πρώτα πέντε έτη, προβλέπεται να βελτιώσουν ουσιαστικά το επίπεδο οδικής ασφάλειας, την ποιότητα των μετακινήσεων για εκατομμύρια οδηγούς και φυσικά, τη διασυνοριακή συνδεσιμότητα. </w:t>
      </w:r>
      <w:r w:rsidR="00BB5E96" w:rsidRPr="00BF3148">
        <w:rPr>
          <w:rFonts w:ascii="Segoe UI" w:hAnsi="Segoe UI" w:cs="Segoe UI"/>
          <w:i/>
          <w:iCs/>
          <w:sz w:val="22"/>
          <w:szCs w:val="22"/>
          <w:shd w:val="clear" w:color="auto" w:fill="FFFFFF"/>
          <w:lang w:val="el-GR"/>
        </w:rPr>
        <w:t>Η κατασκευή 16 Σταθμών Εξυπηρέτησης Αυτοκινήτων (ΣΕΑ) και 12 Χώρων Σταθμών Αναψυχής είναι αναγκαία έργα για την προσαρμογή του αυτοκινητόδρομου στις σύγχρονες προδιαγραφές.</w:t>
      </w:r>
      <w:r w:rsidR="00BB5E96">
        <w:rPr>
          <w:rFonts w:ascii="Segoe UI" w:hAnsi="Segoe UI" w:cs="Segoe UI"/>
          <w:i/>
          <w:iCs/>
          <w:sz w:val="22"/>
          <w:szCs w:val="22"/>
          <w:shd w:val="clear" w:color="auto" w:fill="FFFFFF"/>
          <w:lang w:val="el-GR"/>
        </w:rPr>
        <w:t xml:space="preserve"> </w:t>
      </w:r>
      <w:r w:rsidR="00BB5E96" w:rsidRPr="00BF3148">
        <w:rPr>
          <w:rFonts w:ascii="Segoe UI" w:hAnsi="Segoe UI" w:cs="Segoe UI"/>
          <w:i/>
          <w:iCs/>
          <w:sz w:val="22"/>
          <w:szCs w:val="22"/>
          <w:lang w:val="el-GR"/>
        </w:rPr>
        <w:t>Στα άμεσα οφέλη συγκαταλέγονται η εξοικονόμηση σημαντικών πόρων που συνεπάγεται το ετήσιο κόστος συντήρησης του αυτοκινητόδρομου, καθώς και το υψηλό τίμημα που εισπράττει το Ελληνικό Δημόσιο, υπέρ της ελάφρυνσης του χρέους. Μακροπρόθεσμα, η σύμβαση παραχώρησης της Εγνατίας Οδού συνιστά μια εγγύηση για την εύρυθμη λειτουργία του αυτοκινητόδρομου, ο οποίος αποτελεί νευραλγικό πυλώνα του εθνικού συστήματος οδικών υποδομών. Η Εγνατία Οδός περνά, σήμερα, σε μια νέα εποχή, με επίκεντρο τον πολίτη, την ασφάλεια και την αναπτυξιακή προοπτική της Ελλάδας για τις επόμενες δεκαετίες</w:t>
      </w:r>
      <w:r w:rsidR="00FA4162" w:rsidRPr="00340386">
        <w:rPr>
          <w:rFonts w:ascii="Segoe UI" w:hAnsi="Segoe UI" w:cs="Segoe UI"/>
          <w:sz w:val="22"/>
          <w:szCs w:val="22"/>
          <w:lang w:val="el-GR"/>
        </w:rPr>
        <w:t xml:space="preserve">». </w:t>
      </w:r>
      <w:r w:rsidRPr="00340386">
        <w:rPr>
          <w:rFonts w:ascii="Segoe UI" w:hAnsi="Segoe UI" w:cs="Segoe UI"/>
          <w:sz w:val="22"/>
          <w:szCs w:val="22"/>
          <w:lang w:val="el-GR"/>
        </w:rPr>
        <w:t xml:space="preserve"> </w:t>
      </w:r>
    </w:p>
    <w:p w:rsidR="00FA4162" w:rsidRPr="00340386" w:rsidRDefault="00FA4162" w:rsidP="00275987">
      <w:pPr>
        <w:spacing w:line="276" w:lineRule="auto"/>
        <w:jc w:val="both"/>
        <w:rPr>
          <w:rFonts w:ascii="Segoe UI" w:hAnsi="Segoe UI" w:cs="Segoe UI"/>
          <w:sz w:val="22"/>
          <w:szCs w:val="22"/>
          <w:lang w:val="el-GR"/>
        </w:rPr>
      </w:pPr>
      <w:r w:rsidRPr="00340386">
        <w:rPr>
          <w:rFonts w:ascii="Segoe UI" w:hAnsi="Segoe UI" w:cs="Segoe UI"/>
          <w:sz w:val="22"/>
          <w:szCs w:val="22"/>
          <w:lang w:val="el-GR"/>
        </w:rPr>
        <w:t xml:space="preserve">Ο Υφυπουργός Υποδομών και Μεταφορών, </w:t>
      </w:r>
      <w:r w:rsidRPr="00340386">
        <w:rPr>
          <w:rFonts w:ascii="Segoe UI" w:hAnsi="Segoe UI" w:cs="Segoe UI"/>
          <w:b/>
          <w:bCs/>
          <w:sz w:val="22"/>
          <w:szCs w:val="22"/>
          <w:lang w:val="el-GR"/>
        </w:rPr>
        <w:t xml:space="preserve">Νίκος </w:t>
      </w:r>
      <w:proofErr w:type="spellStart"/>
      <w:r w:rsidRPr="00340386">
        <w:rPr>
          <w:rFonts w:ascii="Segoe UI" w:hAnsi="Segoe UI" w:cs="Segoe UI"/>
          <w:b/>
          <w:bCs/>
          <w:sz w:val="22"/>
          <w:szCs w:val="22"/>
          <w:lang w:val="el-GR"/>
        </w:rPr>
        <w:t>Ταχιάος</w:t>
      </w:r>
      <w:proofErr w:type="spellEnd"/>
      <w:r w:rsidRPr="00340386">
        <w:rPr>
          <w:rFonts w:ascii="Segoe UI" w:hAnsi="Segoe UI" w:cs="Segoe UI"/>
          <w:sz w:val="22"/>
          <w:szCs w:val="22"/>
          <w:lang w:val="el-GR"/>
        </w:rPr>
        <w:t>, δήλωσε:</w:t>
      </w:r>
      <w:r w:rsidR="006212DD">
        <w:rPr>
          <w:rFonts w:ascii="Segoe UI" w:hAnsi="Segoe UI" w:cs="Segoe UI"/>
          <w:sz w:val="22"/>
          <w:szCs w:val="22"/>
          <w:lang w:val="el-GR"/>
        </w:rPr>
        <w:t xml:space="preserve"> «</w:t>
      </w:r>
      <w:r w:rsidR="006212DD" w:rsidRPr="006212DD">
        <w:rPr>
          <w:rFonts w:ascii="Segoe UI" w:hAnsi="Segoe UI" w:cs="Segoe UI"/>
          <w:i/>
          <w:sz w:val="22"/>
          <w:szCs w:val="22"/>
          <w:lang w:val="el-GR"/>
        </w:rPr>
        <w:t xml:space="preserve">Η μετάβαση της Εγνατίας Οδού από το Δημόσιο σε Παραχωρησιούχο αποτελεί μία τεράστια μεταρρύθμιση για </w:t>
      </w:r>
      <w:r w:rsidR="006212DD" w:rsidRPr="006212DD">
        <w:rPr>
          <w:rFonts w:ascii="Segoe UI" w:hAnsi="Segoe UI" w:cs="Segoe UI"/>
          <w:i/>
          <w:sz w:val="22"/>
          <w:szCs w:val="22"/>
          <w:lang w:val="el-GR"/>
        </w:rPr>
        <w:lastRenderedPageBreak/>
        <w:t xml:space="preserve">δύο λόγους: Πρώτον, επειδή συνιστά μια σημαντική συμβολή στην απομείωση του δημοσίου χρέους της χώρας. Δεύτερον, γιατί εγγυάται την αναβάθμιση μίας </w:t>
      </w:r>
      <w:proofErr w:type="spellStart"/>
      <w:r w:rsidR="006212DD" w:rsidRPr="006212DD">
        <w:rPr>
          <w:rFonts w:ascii="Segoe UI" w:hAnsi="Segoe UI" w:cs="Segoe UI"/>
          <w:i/>
          <w:sz w:val="22"/>
          <w:szCs w:val="22"/>
          <w:lang w:val="el-GR"/>
        </w:rPr>
        <w:t>γηρασμένης</w:t>
      </w:r>
      <w:proofErr w:type="spellEnd"/>
      <w:r w:rsidR="006212DD" w:rsidRPr="006212DD">
        <w:rPr>
          <w:rFonts w:ascii="Segoe UI" w:hAnsi="Segoe UI" w:cs="Segoe UI"/>
          <w:i/>
          <w:sz w:val="22"/>
          <w:szCs w:val="22"/>
          <w:lang w:val="el-GR"/>
        </w:rPr>
        <w:t xml:space="preserve"> υποδομής που όταν είχε ολοκληρωθεί, είχε αποτελέσει καθοριστική τομή για τις μετακινήσεις αλλά και την γενικότερη ανάπτυξη στην</w:t>
      </w:r>
      <w:bookmarkStart w:id="0" w:name="_GoBack"/>
      <w:bookmarkEnd w:id="0"/>
      <w:r w:rsidR="006212DD" w:rsidRPr="006212DD">
        <w:rPr>
          <w:rFonts w:ascii="Segoe UI" w:hAnsi="Segoe UI" w:cs="Segoe UI"/>
          <w:i/>
          <w:sz w:val="22"/>
          <w:szCs w:val="22"/>
          <w:lang w:val="el-GR"/>
        </w:rPr>
        <w:t xml:space="preserve"> Βόρειο Ελλάδα. Ταυτόχρονα, το σχήμα της παραχώρησης αποτελεί και το όχημα για την υλοποίηση εκκρεμών έργων που θα βελτιώσουν τις κυκλοφοριακές συνθήκες, αφενός στην ίδια αυτή οδό και αφετέρου, στις διασυνοριακές συνδέσεις με τις γειτονικές χώρες. Θέλω να ευχαριστήσω όλους όσοι συνέβαλαν στην επιτυχία αυτού του εγχειρήματος, τόσο από την πλευρά του Υπερταμείου όσο και από αυτήν του Παραχωρησιούχου, των δύο άλλων, πέραν του δημοσίου, συμβαλλομένων μερών. Συμμετέχω στην υπόθεση της παραχώρησης τα τελευταία δυόμιση χρόνια. Μπορώ να βεβαιώσω ότι πρόκειται για ένα ιδιαίτερα απαιτητικό και δύσκολο εγχείρημα και όχι χωρίς αντιστάσεις. Για τον λόγο αυτόν, θα ήθελα να υπογραμμίσω με έμφαση την προσήλωση στην επιτυχή ολοκλήρωση του, της πολιτικής ηγεσίας του Υπουργείου Υποδομών και Μεταφορών, υπό τον Χρίστο Δήμα, με τη συμβολή του Γενικού Γραμματέα Υποδομών Δημήτρη </w:t>
      </w:r>
      <w:proofErr w:type="spellStart"/>
      <w:r w:rsidR="006212DD" w:rsidRPr="006212DD">
        <w:rPr>
          <w:rFonts w:ascii="Segoe UI" w:hAnsi="Segoe UI" w:cs="Segoe UI"/>
          <w:i/>
          <w:sz w:val="22"/>
          <w:szCs w:val="22"/>
          <w:lang w:val="el-GR"/>
        </w:rPr>
        <w:t>Αναγνώπουλου</w:t>
      </w:r>
      <w:proofErr w:type="spellEnd"/>
      <w:r w:rsidR="006212DD" w:rsidRPr="006212DD">
        <w:rPr>
          <w:rFonts w:ascii="Segoe UI" w:hAnsi="Segoe UI" w:cs="Segoe UI"/>
          <w:i/>
          <w:sz w:val="22"/>
          <w:szCs w:val="22"/>
          <w:lang w:val="el-GR"/>
        </w:rPr>
        <w:t xml:space="preserve"> και των συνεργατών των γραφείων μας, και να εξάρω την αφοσίωση και τη συστηματική εργασία πληθώρας στελεχών της Γενικής Γραμματείας Υποδομών και της εταιρείας «Εγνατία Οδός Α.Ε.» που πιστώνεται την κατασκευή και την μέχρι σήμερα λειτουργία του αυτοκινητοδρόμου. Η συμμετοχή των τελευταίων σε ένα νέο ισχυρό σχήμα σχεδιασμού και κατασκευής έργων στην Βόρειο Ελλάδα, αποτελεί ένα επόμενο στοίχημα. Στο Υπουργείο Υποδομών και Μεταφορών, ένα νέο κεφάλαιο ανοίγει για την Εγνατία Οδό: Θα παρακολουθούμε σε καθημερινή βάση τα αποτελέσματα της μετάβασης που τώρα ξεκινά, ώστε πολύ σύντομα, οι πολίτες της Βορείου Ελλάδος και οι χρήστες του δρόμου να διαπιστώσουν έμπρακτα την προσδοκώμενη αναβάθμιση σε ένα πολλά υποσχόμενο επίπεδο ασφάλειας και ποιότητας υπηρεσιών</w:t>
      </w:r>
      <w:r w:rsidR="006212DD">
        <w:rPr>
          <w:rFonts w:ascii="Segoe UI" w:hAnsi="Segoe UI" w:cs="Segoe UI"/>
          <w:sz w:val="22"/>
          <w:szCs w:val="22"/>
          <w:lang w:val="el-GR"/>
        </w:rPr>
        <w:t>».</w:t>
      </w:r>
    </w:p>
    <w:p w:rsidR="00340386" w:rsidRPr="006212DD" w:rsidRDefault="00FA4162" w:rsidP="00275987">
      <w:pPr>
        <w:spacing w:line="276" w:lineRule="auto"/>
        <w:jc w:val="both"/>
        <w:rPr>
          <w:rFonts w:ascii="Segoe UI" w:hAnsi="Segoe UI" w:cs="Segoe UI"/>
          <w:sz w:val="22"/>
          <w:szCs w:val="22"/>
          <w:lang w:val="el-GR"/>
        </w:rPr>
      </w:pPr>
      <w:r w:rsidRPr="00340386">
        <w:rPr>
          <w:rFonts w:ascii="Segoe UI" w:hAnsi="Segoe UI" w:cs="Segoe UI"/>
          <w:sz w:val="22"/>
          <w:szCs w:val="22"/>
          <w:lang w:val="el-GR"/>
        </w:rPr>
        <w:t xml:space="preserve">Ο Αναπληρωτής Διευθύνων Σύμβουλος του Υπερταμείου, </w:t>
      </w:r>
      <w:r w:rsidRPr="00340386">
        <w:rPr>
          <w:rFonts w:ascii="Segoe UI" w:hAnsi="Segoe UI" w:cs="Segoe UI"/>
          <w:b/>
          <w:bCs/>
          <w:sz w:val="22"/>
          <w:szCs w:val="22"/>
          <w:lang w:val="el-GR"/>
        </w:rPr>
        <w:t xml:space="preserve">Παναγιώτης </w:t>
      </w:r>
      <w:proofErr w:type="spellStart"/>
      <w:r w:rsidRPr="00340386">
        <w:rPr>
          <w:rFonts w:ascii="Segoe UI" w:hAnsi="Segoe UI" w:cs="Segoe UI"/>
          <w:b/>
          <w:bCs/>
          <w:sz w:val="22"/>
          <w:szCs w:val="22"/>
          <w:lang w:val="el-GR"/>
        </w:rPr>
        <w:t>Σταμπουλίδης</w:t>
      </w:r>
      <w:proofErr w:type="spellEnd"/>
      <w:r w:rsidRPr="00340386">
        <w:rPr>
          <w:rFonts w:ascii="Segoe UI" w:hAnsi="Segoe UI" w:cs="Segoe UI"/>
          <w:sz w:val="22"/>
          <w:szCs w:val="22"/>
          <w:lang w:val="el-GR"/>
        </w:rPr>
        <w:t>, επισήμανε τα εξής για τη σημασία του έργου: «</w:t>
      </w:r>
      <w:r w:rsidR="006212DD" w:rsidRPr="006212DD">
        <w:rPr>
          <w:rFonts w:ascii="Segoe UI" w:hAnsi="Segoe UI" w:cs="Segoe UI"/>
          <w:i/>
          <w:sz w:val="22"/>
          <w:szCs w:val="22"/>
        </w:rPr>
        <w:t>T</w:t>
      </w:r>
      <w:r w:rsidR="006212DD" w:rsidRPr="006212DD">
        <w:rPr>
          <w:rFonts w:ascii="Segoe UI" w:hAnsi="Segoe UI" w:cs="Segoe UI"/>
          <w:i/>
          <w:sz w:val="22"/>
          <w:szCs w:val="22"/>
          <w:lang w:val="el-GR"/>
        </w:rPr>
        <w:t xml:space="preserve">ο οικονομικό κλείσιμο και έναρξη της σύμβασης παραχώρησης της Εγνατίας Οδού αποτελεί ένα ακόμα έργο εθνικής σημασίας με τη σφραγίδα του Υπερταμείου. Το Δημόσιο εισπράττει ένα ιδιαίτερο υψηλό τίμημα για την απομείωση του χρέους της χώρας προς όφελος της ελληνικής οικονομίας και των επόμενων γενεών. Ο μεγαλύτερος αυτοκινητόδρομος της χώρας εκσυγχρονίζεται, αναβαθμίζοντας τις υπηρεσίες και τα επίπεδα ασφαλείας που θα απολαμβάνουν οι χρήστες. Παράλληλα, ενισχύονται οι αναπτυξιακές προοπτικές της Βόρειας Ελλάδας και της χώρας συνολικά, καθώς ο εκσυγχρονισμός της Εγνατίας Οδού θα συμβάλλει στην ανταγωνιστικότητα κρίσιμων κλάδων της οικονομίας, όπως του τουρισμού και των </w:t>
      </w:r>
      <w:proofErr w:type="spellStart"/>
      <w:r w:rsidR="006212DD" w:rsidRPr="006212DD">
        <w:rPr>
          <w:rFonts w:ascii="Segoe UI" w:hAnsi="Segoe UI" w:cs="Segoe UI"/>
          <w:i/>
          <w:sz w:val="22"/>
          <w:szCs w:val="22"/>
          <w:lang w:val="el-GR"/>
        </w:rPr>
        <w:t>logistics</w:t>
      </w:r>
      <w:proofErr w:type="spellEnd"/>
      <w:r w:rsidR="006212DD">
        <w:rPr>
          <w:rFonts w:ascii="Segoe UI" w:hAnsi="Segoe UI" w:cs="Segoe UI"/>
          <w:i/>
          <w:sz w:val="22"/>
          <w:szCs w:val="22"/>
          <w:lang w:val="el-GR"/>
        </w:rPr>
        <w:t xml:space="preserve">». </w:t>
      </w:r>
      <w:r w:rsidR="006212DD" w:rsidRPr="006212DD">
        <w:rPr>
          <w:rFonts w:ascii="Segoe UI" w:hAnsi="Segoe UI" w:cs="Segoe UI"/>
          <w:i/>
          <w:iCs/>
          <w:sz w:val="22"/>
          <w:szCs w:val="22"/>
          <w:lang w:val="el-GR"/>
        </w:rPr>
        <w:t xml:space="preserve"> </w:t>
      </w:r>
    </w:p>
    <w:p w:rsidR="00D57E6B" w:rsidRPr="006212DD" w:rsidRDefault="00D57E6B" w:rsidP="00275987">
      <w:pPr>
        <w:spacing w:line="276" w:lineRule="auto"/>
        <w:jc w:val="both"/>
        <w:rPr>
          <w:rFonts w:ascii="Segoe UI" w:hAnsi="Segoe UI" w:cs="Segoe UI"/>
          <w:sz w:val="22"/>
          <w:szCs w:val="22"/>
          <w:lang w:val="el-GR"/>
        </w:rPr>
      </w:pPr>
    </w:p>
    <w:p w:rsidR="00275987" w:rsidRDefault="00275987" w:rsidP="00275987">
      <w:pPr>
        <w:spacing w:line="276" w:lineRule="auto"/>
        <w:jc w:val="both"/>
        <w:rPr>
          <w:rFonts w:ascii="Segoe UI" w:hAnsi="Segoe UI" w:cs="Segoe UI"/>
          <w:b/>
          <w:i/>
          <w:sz w:val="18"/>
          <w:szCs w:val="18"/>
          <w:lang w:val="el-GR"/>
        </w:rPr>
      </w:pPr>
    </w:p>
    <w:p w:rsidR="00275987" w:rsidRDefault="00275987" w:rsidP="00275987">
      <w:pPr>
        <w:spacing w:line="276" w:lineRule="auto"/>
        <w:jc w:val="both"/>
        <w:rPr>
          <w:rFonts w:ascii="Segoe UI" w:hAnsi="Segoe UI" w:cs="Segoe UI"/>
          <w:b/>
          <w:i/>
          <w:sz w:val="18"/>
          <w:szCs w:val="18"/>
          <w:lang w:val="el-GR"/>
        </w:rPr>
      </w:pPr>
    </w:p>
    <w:p w:rsidR="00275987" w:rsidRDefault="00275987" w:rsidP="00275987">
      <w:pPr>
        <w:spacing w:line="276" w:lineRule="auto"/>
        <w:jc w:val="both"/>
        <w:rPr>
          <w:rFonts w:ascii="Segoe UI" w:hAnsi="Segoe UI" w:cs="Segoe UI"/>
          <w:b/>
          <w:i/>
          <w:sz w:val="18"/>
          <w:szCs w:val="18"/>
          <w:lang w:val="el-GR"/>
        </w:rPr>
      </w:pPr>
    </w:p>
    <w:p w:rsidR="00D57E6B" w:rsidRPr="00151231" w:rsidRDefault="00D57E6B" w:rsidP="00275987">
      <w:pPr>
        <w:spacing w:line="276" w:lineRule="auto"/>
        <w:jc w:val="both"/>
        <w:rPr>
          <w:rFonts w:ascii="Segoe UI" w:hAnsi="Segoe UI" w:cs="Segoe UI"/>
          <w:b/>
          <w:i/>
          <w:sz w:val="18"/>
          <w:szCs w:val="18"/>
          <w:lang w:val="el-GR"/>
        </w:rPr>
      </w:pPr>
      <w:r w:rsidRPr="00151231">
        <w:rPr>
          <w:rFonts w:ascii="Segoe UI" w:hAnsi="Segoe UI" w:cs="Segoe UI"/>
          <w:b/>
          <w:i/>
          <w:sz w:val="18"/>
          <w:szCs w:val="18"/>
          <w:lang w:val="el-GR"/>
        </w:rPr>
        <w:t>Για περισσότερες πληροφορίες παρακαλώ επικοινωνήστε :</w:t>
      </w:r>
    </w:p>
    <w:p w:rsidR="00D57E6B" w:rsidRPr="00151231" w:rsidRDefault="00D57E6B" w:rsidP="00275987">
      <w:pPr>
        <w:spacing w:line="276" w:lineRule="auto"/>
        <w:jc w:val="both"/>
        <w:rPr>
          <w:rFonts w:ascii="Segoe UI" w:hAnsi="Segoe UI" w:cs="Segoe UI"/>
          <w:b/>
          <w:i/>
          <w:sz w:val="18"/>
          <w:szCs w:val="18"/>
          <w:lang w:val="el-GR"/>
        </w:rPr>
      </w:pPr>
      <w:r w:rsidRPr="00151231">
        <w:rPr>
          <w:rFonts w:ascii="Segoe UI" w:hAnsi="Segoe UI" w:cs="Segoe UI"/>
          <w:b/>
          <w:i/>
          <w:sz w:val="18"/>
          <w:szCs w:val="18"/>
          <w:lang w:val="en-GB"/>
        </w:rPr>
        <w:t>GROWTHFUND</w:t>
      </w:r>
      <w:r w:rsidRPr="00151231">
        <w:rPr>
          <w:rFonts w:ascii="Segoe UI" w:hAnsi="Segoe UI" w:cs="Segoe UI"/>
          <w:b/>
          <w:i/>
          <w:sz w:val="18"/>
          <w:szCs w:val="18"/>
          <w:lang w:val="el-GR"/>
        </w:rPr>
        <w:t xml:space="preserve">, Ανθή </w:t>
      </w:r>
      <w:proofErr w:type="spellStart"/>
      <w:r w:rsidRPr="00151231">
        <w:rPr>
          <w:rFonts w:ascii="Segoe UI" w:hAnsi="Segoe UI" w:cs="Segoe UI"/>
          <w:b/>
          <w:i/>
          <w:sz w:val="18"/>
          <w:szCs w:val="18"/>
          <w:lang w:val="el-GR"/>
        </w:rPr>
        <w:t>Τροκούδη</w:t>
      </w:r>
      <w:proofErr w:type="spellEnd"/>
      <w:r w:rsidRPr="00151231">
        <w:rPr>
          <w:rFonts w:ascii="Segoe UI" w:hAnsi="Segoe UI" w:cs="Segoe UI"/>
          <w:b/>
          <w:i/>
          <w:sz w:val="18"/>
          <w:szCs w:val="18"/>
          <w:lang w:val="el-GR"/>
        </w:rPr>
        <w:t xml:space="preserve">, Διευθύντρια Επικοινωνίας &amp; Βιωσιμότητας, +30 6932 100053, </w:t>
      </w:r>
      <w:hyperlink r:id="rId5" w:history="1">
        <w:r w:rsidRPr="00151231">
          <w:rPr>
            <w:rStyle w:val="Hyperlink"/>
            <w:rFonts w:ascii="Segoe UI" w:hAnsi="Segoe UI" w:cs="Segoe UI"/>
            <w:i/>
            <w:sz w:val="18"/>
            <w:szCs w:val="18"/>
          </w:rPr>
          <w:t>A</w:t>
        </w:r>
        <w:r w:rsidRPr="00151231">
          <w:rPr>
            <w:rStyle w:val="Hyperlink"/>
            <w:rFonts w:ascii="Segoe UI" w:hAnsi="Segoe UI" w:cs="Segoe UI"/>
            <w:i/>
            <w:sz w:val="18"/>
            <w:szCs w:val="18"/>
            <w:lang w:val="el-GR"/>
          </w:rPr>
          <w:t>.</w:t>
        </w:r>
        <w:r w:rsidRPr="00151231">
          <w:rPr>
            <w:rStyle w:val="Hyperlink"/>
            <w:rFonts w:ascii="Segoe UI" w:hAnsi="Segoe UI" w:cs="Segoe UI"/>
            <w:i/>
            <w:sz w:val="18"/>
            <w:szCs w:val="18"/>
          </w:rPr>
          <w:t>Trokoudi</w:t>
        </w:r>
        <w:r w:rsidRPr="00151231">
          <w:rPr>
            <w:rStyle w:val="Hyperlink"/>
            <w:rFonts w:ascii="Segoe UI" w:hAnsi="Segoe UI" w:cs="Segoe UI"/>
            <w:i/>
            <w:sz w:val="18"/>
            <w:szCs w:val="18"/>
            <w:lang w:val="el-GR"/>
          </w:rPr>
          <w:t>@</w:t>
        </w:r>
        <w:r w:rsidRPr="00151231">
          <w:rPr>
            <w:rStyle w:val="Hyperlink"/>
            <w:rFonts w:ascii="Segoe UI" w:hAnsi="Segoe UI" w:cs="Segoe UI"/>
            <w:i/>
            <w:sz w:val="18"/>
            <w:szCs w:val="18"/>
          </w:rPr>
          <w:t>growthfund</w:t>
        </w:r>
        <w:r w:rsidRPr="00151231">
          <w:rPr>
            <w:rStyle w:val="Hyperlink"/>
            <w:rFonts w:ascii="Segoe UI" w:hAnsi="Segoe UI" w:cs="Segoe UI"/>
            <w:i/>
            <w:sz w:val="18"/>
            <w:szCs w:val="18"/>
            <w:lang w:val="el-GR"/>
          </w:rPr>
          <w:t>.</w:t>
        </w:r>
        <w:r w:rsidRPr="00151231">
          <w:rPr>
            <w:rStyle w:val="Hyperlink"/>
            <w:rFonts w:ascii="Segoe UI" w:hAnsi="Segoe UI" w:cs="Segoe UI"/>
            <w:i/>
            <w:sz w:val="18"/>
            <w:szCs w:val="18"/>
          </w:rPr>
          <w:t>gr</w:t>
        </w:r>
      </w:hyperlink>
      <w:r w:rsidRPr="00151231">
        <w:rPr>
          <w:rFonts w:ascii="Segoe UI" w:hAnsi="Segoe UI" w:cs="Segoe UI"/>
          <w:b/>
          <w:i/>
          <w:sz w:val="18"/>
          <w:szCs w:val="18"/>
          <w:lang w:val="el-GR"/>
        </w:rPr>
        <w:t xml:space="preserve"> </w:t>
      </w:r>
    </w:p>
    <w:p w:rsidR="00D57E6B" w:rsidRPr="00151231" w:rsidRDefault="00D57E6B" w:rsidP="00275987">
      <w:pPr>
        <w:widowControl w:val="0"/>
        <w:spacing w:after="0" w:line="276" w:lineRule="auto"/>
        <w:jc w:val="both"/>
        <w:rPr>
          <w:rFonts w:ascii="Segoe UI" w:hAnsi="Segoe UI" w:cs="Segoe UI"/>
          <w:sz w:val="18"/>
          <w:szCs w:val="18"/>
        </w:rPr>
      </w:pPr>
      <w:r w:rsidRPr="00151231">
        <w:rPr>
          <w:rFonts w:ascii="Segoe UI" w:hAnsi="Segoe UI" w:cs="Segoe UI"/>
          <w:b/>
          <w:bCs/>
          <w:i/>
          <w:sz w:val="18"/>
          <w:szCs w:val="18"/>
          <w:lang w:val="en-GB"/>
        </w:rPr>
        <w:t xml:space="preserve">SOCIALDOO, </w:t>
      </w:r>
      <w:proofErr w:type="spellStart"/>
      <w:r w:rsidRPr="00151231">
        <w:rPr>
          <w:rFonts w:ascii="Segoe UI" w:hAnsi="Segoe UI" w:cs="Segoe UI"/>
          <w:b/>
          <w:bCs/>
          <w:i/>
          <w:sz w:val="18"/>
          <w:szCs w:val="18"/>
          <w:lang w:val="en-GB"/>
        </w:rPr>
        <w:t>Κωνσταντίνα</w:t>
      </w:r>
      <w:proofErr w:type="spellEnd"/>
      <w:r w:rsidRPr="00151231">
        <w:rPr>
          <w:rFonts w:ascii="Segoe UI" w:hAnsi="Segoe UI" w:cs="Segoe UI"/>
          <w:b/>
          <w:bCs/>
          <w:i/>
          <w:sz w:val="18"/>
          <w:szCs w:val="18"/>
          <w:lang w:val="en-GB"/>
        </w:rPr>
        <w:t xml:space="preserve"> </w:t>
      </w:r>
      <w:proofErr w:type="spellStart"/>
      <w:r w:rsidRPr="00151231">
        <w:rPr>
          <w:rFonts w:ascii="Segoe UI" w:hAnsi="Segoe UI" w:cs="Segoe UI"/>
          <w:b/>
          <w:bCs/>
          <w:i/>
          <w:sz w:val="18"/>
          <w:szCs w:val="18"/>
          <w:lang w:val="en-GB"/>
        </w:rPr>
        <w:t>Ηλιοπούλου</w:t>
      </w:r>
      <w:proofErr w:type="spellEnd"/>
      <w:r w:rsidRPr="00151231">
        <w:rPr>
          <w:rFonts w:ascii="Segoe UI" w:hAnsi="Segoe UI" w:cs="Segoe UI"/>
          <w:b/>
          <w:bCs/>
          <w:i/>
          <w:sz w:val="18"/>
          <w:szCs w:val="18"/>
          <w:lang w:val="en-GB"/>
        </w:rPr>
        <w:t xml:space="preserve">, Director of Corporate Relations, +30 6974 894411, </w:t>
      </w:r>
      <w:hyperlink r:id="rId6" w:history="1">
        <w:r w:rsidRPr="00151231">
          <w:rPr>
            <w:rStyle w:val="Hyperlink"/>
            <w:rFonts w:ascii="Segoe UI" w:hAnsi="Segoe UI" w:cs="Segoe UI"/>
            <w:i/>
            <w:sz w:val="18"/>
            <w:szCs w:val="18"/>
            <w:lang w:val="en-GB"/>
          </w:rPr>
          <w:t>kiliopoulou@socialdoo.gr</w:t>
        </w:r>
      </w:hyperlink>
      <w:r w:rsidRPr="00151231">
        <w:rPr>
          <w:rFonts w:ascii="Segoe UI" w:hAnsi="Segoe UI" w:cs="Segoe UI"/>
          <w:b/>
          <w:bCs/>
          <w:i/>
          <w:sz w:val="18"/>
          <w:szCs w:val="18"/>
        </w:rPr>
        <w:t xml:space="preserve"> </w:t>
      </w:r>
      <w:r w:rsidRPr="00151231">
        <w:rPr>
          <w:rFonts w:ascii="Segoe UI" w:hAnsi="Segoe UI" w:cs="Segoe UI"/>
          <w:b/>
          <w:bCs/>
          <w:i/>
          <w:sz w:val="18"/>
          <w:szCs w:val="18"/>
          <w:lang w:val="en-GB"/>
        </w:rPr>
        <w:t xml:space="preserve">   </w:t>
      </w:r>
      <w:r w:rsidRPr="00151231">
        <w:rPr>
          <w:rFonts w:ascii="Segoe UI" w:hAnsi="Segoe UI" w:cs="Segoe UI"/>
          <w:b/>
          <w:bCs/>
          <w:i/>
          <w:sz w:val="18"/>
          <w:szCs w:val="18"/>
        </w:rPr>
        <w:t xml:space="preserve"> </w:t>
      </w:r>
    </w:p>
    <w:p w:rsidR="00D57E6B" w:rsidRPr="00151231" w:rsidRDefault="00D57E6B" w:rsidP="00D57E6B">
      <w:pPr>
        <w:jc w:val="both"/>
        <w:rPr>
          <w:rFonts w:ascii="Segoe UI" w:hAnsi="Segoe UI" w:cs="Segoe UI"/>
          <w:sz w:val="18"/>
          <w:szCs w:val="18"/>
        </w:rPr>
      </w:pPr>
    </w:p>
    <w:p w:rsidR="00D57E6B" w:rsidRPr="00151231" w:rsidRDefault="00D57E6B" w:rsidP="00D57E6B">
      <w:pPr>
        <w:rPr>
          <w:rFonts w:ascii="Segoe UI" w:hAnsi="Segoe UI" w:cs="Segoe UI"/>
          <w:sz w:val="22"/>
          <w:szCs w:val="22"/>
        </w:rPr>
      </w:pPr>
    </w:p>
    <w:p w:rsidR="00D57E6B" w:rsidRPr="00D57E6B" w:rsidRDefault="00D57E6B" w:rsidP="00FA4162">
      <w:pPr>
        <w:jc w:val="both"/>
        <w:rPr>
          <w:rFonts w:ascii="Segoe UI" w:hAnsi="Segoe UI" w:cs="Segoe UI"/>
          <w:sz w:val="22"/>
          <w:szCs w:val="22"/>
        </w:rPr>
      </w:pPr>
    </w:p>
    <w:sectPr w:rsidR="00D57E6B" w:rsidRPr="00D57E6B" w:rsidSect="003718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0EC9"/>
    <w:rsid w:val="000D3335"/>
    <w:rsid w:val="001005B9"/>
    <w:rsid w:val="001727FA"/>
    <w:rsid w:val="00203012"/>
    <w:rsid w:val="0022196A"/>
    <w:rsid w:val="00231D84"/>
    <w:rsid w:val="00275987"/>
    <w:rsid w:val="0028749D"/>
    <w:rsid w:val="00292D60"/>
    <w:rsid w:val="002B18AD"/>
    <w:rsid w:val="003000C1"/>
    <w:rsid w:val="00340386"/>
    <w:rsid w:val="00371883"/>
    <w:rsid w:val="0042750B"/>
    <w:rsid w:val="00457963"/>
    <w:rsid w:val="005C343A"/>
    <w:rsid w:val="006212DD"/>
    <w:rsid w:val="006C338D"/>
    <w:rsid w:val="006F0EC9"/>
    <w:rsid w:val="0081178E"/>
    <w:rsid w:val="008C799C"/>
    <w:rsid w:val="00926406"/>
    <w:rsid w:val="0096636E"/>
    <w:rsid w:val="009A586C"/>
    <w:rsid w:val="00A24729"/>
    <w:rsid w:val="00B1180D"/>
    <w:rsid w:val="00BB5E96"/>
    <w:rsid w:val="00CB1226"/>
    <w:rsid w:val="00D14EE1"/>
    <w:rsid w:val="00D25AF3"/>
    <w:rsid w:val="00D57E6B"/>
    <w:rsid w:val="00D964C6"/>
    <w:rsid w:val="00DB2A77"/>
    <w:rsid w:val="00EA08E5"/>
    <w:rsid w:val="00F7678B"/>
    <w:rsid w:val="00FA3AD1"/>
    <w:rsid w:val="00FA41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he-I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883"/>
  </w:style>
  <w:style w:type="paragraph" w:styleId="Heading1">
    <w:name w:val="heading 1"/>
    <w:basedOn w:val="Normal"/>
    <w:next w:val="Normal"/>
    <w:link w:val="Heading1Char"/>
    <w:uiPriority w:val="9"/>
    <w:qFormat/>
    <w:rsid w:val="006F0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EC9"/>
    <w:rPr>
      <w:rFonts w:eastAsiaTheme="majorEastAsia" w:cstheme="majorBidi"/>
      <w:color w:val="272727" w:themeColor="text1" w:themeTint="D8"/>
    </w:rPr>
  </w:style>
  <w:style w:type="paragraph" w:styleId="Title">
    <w:name w:val="Title"/>
    <w:basedOn w:val="Normal"/>
    <w:next w:val="Normal"/>
    <w:link w:val="TitleChar"/>
    <w:uiPriority w:val="10"/>
    <w:qFormat/>
    <w:rsid w:val="006F0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EC9"/>
    <w:pPr>
      <w:spacing w:before="160"/>
      <w:jc w:val="center"/>
    </w:pPr>
    <w:rPr>
      <w:i/>
      <w:iCs/>
      <w:color w:val="404040" w:themeColor="text1" w:themeTint="BF"/>
    </w:rPr>
  </w:style>
  <w:style w:type="character" w:customStyle="1" w:styleId="QuoteChar">
    <w:name w:val="Quote Char"/>
    <w:basedOn w:val="DefaultParagraphFont"/>
    <w:link w:val="Quote"/>
    <w:uiPriority w:val="29"/>
    <w:rsid w:val="006F0EC9"/>
    <w:rPr>
      <w:i/>
      <w:iCs/>
      <w:color w:val="404040" w:themeColor="text1" w:themeTint="BF"/>
    </w:rPr>
  </w:style>
  <w:style w:type="paragraph" w:styleId="ListParagraph">
    <w:name w:val="List Paragraph"/>
    <w:basedOn w:val="Normal"/>
    <w:uiPriority w:val="34"/>
    <w:qFormat/>
    <w:rsid w:val="006F0EC9"/>
    <w:pPr>
      <w:ind w:left="720"/>
      <w:contextualSpacing/>
    </w:pPr>
  </w:style>
  <w:style w:type="character" w:styleId="IntenseEmphasis">
    <w:name w:val="Intense Emphasis"/>
    <w:basedOn w:val="DefaultParagraphFont"/>
    <w:uiPriority w:val="21"/>
    <w:qFormat/>
    <w:rsid w:val="006F0EC9"/>
    <w:rPr>
      <w:i/>
      <w:iCs/>
      <w:color w:val="0F4761" w:themeColor="accent1" w:themeShade="BF"/>
    </w:rPr>
  </w:style>
  <w:style w:type="paragraph" w:styleId="IntenseQuote">
    <w:name w:val="Intense Quote"/>
    <w:basedOn w:val="Normal"/>
    <w:next w:val="Normal"/>
    <w:link w:val="IntenseQuoteChar"/>
    <w:uiPriority w:val="30"/>
    <w:qFormat/>
    <w:rsid w:val="006F0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EC9"/>
    <w:rPr>
      <w:i/>
      <w:iCs/>
      <w:color w:val="0F4761" w:themeColor="accent1" w:themeShade="BF"/>
    </w:rPr>
  </w:style>
  <w:style w:type="character" w:styleId="IntenseReference">
    <w:name w:val="Intense Reference"/>
    <w:basedOn w:val="DefaultParagraphFont"/>
    <w:uiPriority w:val="32"/>
    <w:qFormat/>
    <w:rsid w:val="006F0EC9"/>
    <w:rPr>
      <w:b/>
      <w:bCs/>
      <w:smallCaps/>
      <w:color w:val="0F4761" w:themeColor="accent1" w:themeShade="BF"/>
      <w:spacing w:val="5"/>
    </w:rPr>
  </w:style>
  <w:style w:type="character" w:styleId="Strong">
    <w:name w:val="Strong"/>
    <w:basedOn w:val="DefaultParagraphFont"/>
    <w:uiPriority w:val="22"/>
    <w:qFormat/>
    <w:rsid w:val="00CB1226"/>
    <w:rPr>
      <w:b/>
      <w:bCs/>
    </w:rPr>
  </w:style>
  <w:style w:type="paragraph" w:styleId="Revision">
    <w:name w:val="Revision"/>
    <w:hidden/>
    <w:uiPriority w:val="99"/>
    <w:semiHidden/>
    <w:rsid w:val="00D14EE1"/>
    <w:pPr>
      <w:spacing w:after="0" w:line="240" w:lineRule="auto"/>
    </w:pPr>
  </w:style>
  <w:style w:type="character" w:styleId="CommentReference">
    <w:name w:val="annotation reference"/>
    <w:basedOn w:val="DefaultParagraphFont"/>
    <w:uiPriority w:val="99"/>
    <w:semiHidden/>
    <w:unhideWhenUsed/>
    <w:rsid w:val="00D14EE1"/>
    <w:rPr>
      <w:sz w:val="16"/>
      <w:szCs w:val="16"/>
    </w:rPr>
  </w:style>
  <w:style w:type="paragraph" w:styleId="CommentText">
    <w:name w:val="annotation text"/>
    <w:basedOn w:val="Normal"/>
    <w:link w:val="CommentTextChar"/>
    <w:uiPriority w:val="99"/>
    <w:unhideWhenUsed/>
    <w:rsid w:val="00D14EE1"/>
    <w:pPr>
      <w:spacing w:line="240" w:lineRule="auto"/>
    </w:pPr>
    <w:rPr>
      <w:sz w:val="20"/>
      <w:szCs w:val="20"/>
    </w:rPr>
  </w:style>
  <w:style w:type="character" w:customStyle="1" w:styleId="CommentTextChar">
    <w:name w:val="Comment Text Char"/>
    <w:basedOn w:val="DefaultParagraphFont"/>
    <w:link w:val="CommentText"/>
    <w:uiPriority w:val="99"/>
    <w:rsid w:val="00D14EE1"/>
    <w:rPr>
      <w:sz w:val="20"/>
      <w:szCs w:val="20"/>
    </w:rPr>
  </w:style>
  <w:style w:type="paragraph" w:styleId="CommentSubject">
    <w:name w:val="annotation subject"/>
    <w:basedOn w:val="CommentText"/>
    <w:next w:val="CommentText"/>
    <w:link w:val="CommentSubjectChar"/>
    <w:uiPriority w:val="99"/>
    <w:semiHidden/>
    <w:unhideWhenUsed/>
    <w:rsid w:val="00D14EE1"/>
    <w:rPr>
      <w:b/>
      <w:bCs/>
    </w:rPr>
  </w:style>
  <w:style w:type="character" w:customStyle="1" w:styleId="CommentSubjectChar">
    <w:name w:val="Comment Subject Char"/>
    <w:basedOn w:val="CommentTextChar"/>
    <w:link w:val="CommentSubject"/>
    <w:uiPriority w:val="99"/>
    <w:semiHidden/>
    <w:rsid w:val="00D14EE1"/>
    <w:rPr>
      <w:b/>
      <w:bCs/>
      <w:sz w:val="20"/>
      <w:szCs w:val="20"/>
    </w:rPr>
  </w:style>
  <w:style w:type="character" w:styleId="Hyperlink">
    <w:name w:val="Hyperlink"/>
    <w:basedOn w:val="DefaultParagraphFont"/>
    <w:uiPriority w:val="99"/>
    <w:unhideWhenUsed/>
    <w:rsid w:val="00D57E6B"/>
    <w:rPr>
      <w:color w:val="467886" w:themeColor="hyperlink"/>
      <w:u w:val="single"/>
    </w:rPr>
  </w:style>
  <w:style w:type="paragraph" w:styleId="BalloonText">
    <w:name w:val="Balloon Text"/>
    <w:basedOn w:val="Normal"/>
    <w:link w:val="BalloonTextChar"/>
    <w:uiPriority w:val="99"/>
    <w:semiHidden/>
    <w:unhideWhenUsed/>
    <w:rsid w:val="00621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2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liopoulou@socialdoo.gr" TargetMode="External"/><Relationship Id="rId5" Type="http://schemas.openxmlformats.org/officeDocument/2006/relationships/hyperlink" Target="mailto:A.Trokoudi@growthfund.g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 Topas</dc:creator>
  <cp:lastModifiedBy>Achilleas Topas</cp:lastModifiedBy>
  <cp:revision>10</cp:revision>
  <dcterms:created xsi:type="dcterms:W3CDTF">2025-12-30T09:05:00Z</dcterms:created>
  <dcterms:modified xsi:type="dcterms:W3CDTF">2025-12-31T09:46:00Z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2025-12-23T13:32:43Z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419d77c6-38f2-453b-8964-812c0d424b04</vt:lpwstr>
  </property>
  <property fmtid="{D5CDD505-2E9C-101B-9397-08002B2CF9AE}" pid="8" name="MSIP_Label_4a1cc303-c827-4bc8-8096-cfbe6c892f41_ContentBits">
    <vt:lpwstr>0</vt:lpwstr>
  </property>
  <property fmtid="{D5CDD505-2E9C-101B-9397-08002B2CF9AE}" pid="9" name="MSIP_Label_4a1cc303-c827-4bc8-8096-cfbe6c892f41_Tag">
    <vt:lpwstr>10, 3, 0, 1</vt:lpwstr>
  </property>
</Properties>
</file>