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DA00E" w14:textId="77777777" w:rsidR="00D92206" w:rsidRDefault="00D92206" w:rsidP="00D92206"/>
    <w:p w14:paraId="03822DE7" w14:textId="0F00D33C" w:rsidR="00D92206" w:rsidRPr="00D92206" w:rsidRDefault="00D92206" w:rsidP="00D92206">
      <w:pPr>
        <w:rPr>
          <w:rFonts w:ascii="Calibri" w:hAnsi="Calibri" w:cs="Calibri"/>
          <w:lang w:val="el-GR"/>
        </w:rPr>
      </w:pPr>
      <w:r w:rsidRPr="00D92206">
        <w:rPr>
          <w:rFonts w:ascii="Calibri" w:hAnsi="Calibri" w:cs="Calibri"/>
          <w:lang w:val="el-GR"/>
        </w:rPr>
        <w:t xml:space="preserve">                                                                                                                   Αθήνα, </w:t>
      </w:r>
      <w:r w:rsidR="00AA5A31">
        <w:rPr>
          <w:rFonts w:ascii="Calibri" w:hAnsi="Calibri" w:cs="Calibri"/>
        </w:rPr>
        <w:t>16</w:t>
      </w:r>
      <w:r>
        <w:rPr>
          <w:rFonts w:ascii="Calibri" w:hAnsi="Calibri" w:cs="Calibri"/>
          <w:lang w:val="el-GR"/>
        </w:rPr>
        <w:t xml:space="preserve"> Σεπτεμβρίου </w:t>
      </w:r>
      <w:r w:rsidRPr="00D92206">
        <w:rPr>
          <w:rFonts w:ascii="Calibri" w:hAnsi="Calibri" w:cs="Calibri"/>
          <w:lang w:val="el-GR"/>
        </w:rPr>
        <w:t xml:space="preserve">2026 </w:t>
      </w:r>
    </w:p>
    <w:p w14:paraId="3427B14A" w14:textId="77777777" w:rsidR="00D92206" w:rsidRPr="003E0CBA" w:rsidRDefault="00D92206" w:rsidP="00D92206">
      <w:pPr>
        <w:rPr>
          <w:lang w:val="el-GR"/>
        </w:rPr>
      </w:pPr>
      <w:r w:rsidRPr="003E0CBA">
        <w:rPr>
          <w:lang w:val="el-GR"/>
        </w:rPr>
        <w:t xml:space="preserve"> </w:t>
      </w:r>
    </w:p>
    <w:p w14:paraId="71C92A76" w14:textId="4B9F671C" w:rsidR="00D92206" w:rsidRPr="003E0CBA" w:rsidRDefault="00D92206" w:rsidP="0022599B">
      <w:pPr>
        <w:jc w:val="center"/>
        <w:rPr>
          <w:b/>
          <w:lang w:val="el-GR"/>
        </w:rPr>
      </w:pPr>
      <w:r w:rsidRPr="003E0CBA">
        <w:rPr>
          <w:b/>
          <w:lang w:val="el-GR"/>
        </w:rPr>
        <w:t>ΑΝΑΚΟΙΝΩΣΗ</w:t>
      </w:r>
    </w:p>
    <w:p w14:paraId="4D6EF51D" w14:textId="77777777" w:rsidR="00D92206" w:rsidRPr="003E0CBA" w:rsidRDefault="00D92206" w:rsidP="00D92206">
      <w:pPr>
        <w:rPr>
          <w:lang w:val="el-GR"/>
        </w:rPr>
      </w:pPr>
      <w:r w:rsidRPr="003E0CBA">
        <w:rPr>
          <w:lang w:val="el-GR"/>
        </w:rPr>
        <w:t xml:space="preserve"> </w:t>
      </w:r>
    </w:p>
    <w:tbl>
      <w:tblPr>
        <w:tblStyle w:val="TableGrid"/>
        <w:tblpPr w:leftFromText="180" w:rightFromText="180" w:vertAnchor="page" w:horzAnchor="margin" w:tblpXSpec="right" w:tblpY="5521"/>
        <w:tblW w:w="0" w:type="auto"/>
        <w:tblLook w:val="04A0" w:firstRow="1" w:lastRow="0" w:firstColumn="1" w:lastColumn="0" w:noHBand="0" w:noVBand="1"/>
      </w:tblPr>
      <w:tblGrid>
        <w:gridCol w:w="2252"/>
        <w:gridCol w:w="6378"/>
      </w:tblGrid>
      <w:tr w:rsidR="00436542" w:rsidRPr="00AA5A31" w14:paraId="7A591ACC" w14:textId="77777777" w:rsidTr="00436542">
        <w:tc>
          <w:tcPr>
            <w:tcW w:w="2252" w:type="dxa"/>
          </w:tcPr>
          <w:p w14:paraId="6CF331B1" w14:textId="1DC7219B" w:rsidR="00436542" w:rsidRPr="00BD7688" w:rsidRDefault="00857BC1" w:rsidP="00436542">
            <w:pPr>
              <w:spacing w:before="240" w:line="260" w:lineRule="atLeast"/>
              <w:jc w:val="center"/>
              <w:rPr>
                <w:rFonts w:ascii="Calibri" w:eastAsia="PMingLiU" w:hAnsi="Calibri" w:cs="Calibri"/>
                <w:b/>
                <w:bCs/>
                <w:kern w:val="0"/>
                <w:lang w:eastAsia="zh-TW"/>
                <w14:ligatures w14:val="none"/>
              </w:rPr>
            </w:pPr>
            <w:r w:rsidRPr="00BD7688">
              <w:rPr>
                <w:rFonts w:ascii="Calibri" w:eastAsia="PMingLiU" w:hAnsi="Calibri" w:cs="Calibri"/>
                <w:b/>
                <w:bCs/>
                <w:kern w:val="0"/>
                <w:lang w:eastAsia="zh-TW"/>
                <w14:ligatures w14:val="none"/>
              </w:rPr>
              <w:t>22</w:t>
            </w:r>
            <w:r w:rsidR="00436542" w:rsidRPr="00BD7688">
              <w:rPr>
                <w:rFonts w:ascii="Calibri" w:eastAsia="PMingLiU" w:hAnsi="Calibri" w:cs="Calibri"/>
                <w:b/>
                <w:bCs/>
                <w:kern w:val="0"/>
                <w:lang w:eastAsia="zh-TW"/>
                <w14:ligatures w14:val="none"/>
              </w:rPr>
              <w:t>.</w:t>
            </w:r>
            <w:r w:rsidRPr="00BD7688">
              <w:rPr>
                <w:rFonts w:ascii="Calibri" w:eastAsia="PMingLiU" w:hAnsi="Calibri" w:cs="Calibri"/>
                <w:b/>
                <w:bCs/>
                <w:kern w:val="0"/>
                <w:lang w:eastAsia="zh-TW"/>
                <w14:ligatures w14:val="none"/>
              </w:rPr>
              <w:t>10</w:t>
            </w:r>
            <w:r w:rsidR="00436542" w:rsidRPr="00BD7688">
              <w:rPr>
                <w:rFonts w:ascii="Calibri" w:eastAsia="PMingLiU" w:hAnsi="Calibri" w:cs="Calibri"/>
                <w:b/>
                <w:bCs/>
                <w:kern w:val="0"/>
                <w:lang w:eastAsia="zh-TW"/>
                <w14:ligatures w14:val="none"/>
              </w:rPr>
              <w:t>.2026</w:t>
            </w:r>
          </w:p>
        </w:tc>
        <w:tc>
          <w:tcPr>
            <w:tcW w:w="6378" w:type="dxa"/>
          </w:tcPr>
          <w:p w14:paraId="48C64BDC" w14:textId="77777777" w:rsidR="00436542" w:rsidRPr="00BD7688" w:rsidRDefault="00436542" w:rsidP="00436542">
            <w:pPr>
              <w:spacing w:before="240" w:line="260" w:lineRule="atLeast"/>
              <w:jc w:val="both"/>
              <w:rPr>
                <w:rFonts w:ascii="Calibri" w:eastAsia="PMingLiU" w:hAnsi="Calibri" w:cs="Calibri"/>
                <w:kern w:val="0"/>
                <w:lang w:eastAsia="zh-TW"/>
                <w14:ligatures w14:val="none"/>
              </w:rPr>
            </w:pPr>
            <w:r w:rsidRPr="00BD7688">
              <w:rPr>
                <w:rFonts w:ascii="Calibri" w:eastAsia="PMingLiU" w:hAnsi="Calibri" w:cs="Calibri"/>
                <w:kern w:val="0"/>
                <w:lang w:eastAsia="zh-TW"/>
                <w14:ligatures w14:val="none"/>
              </w:rPr>
              <w:t>Ανάρτηση στο VDR του Σχεδίου Σύμβασης Μίσθωσης</w:t>
            </w:r>
          </w:p>
        </w:tc>
      </w:tr>
      <w:tr w:rsidR="00436542" w:rsidRPr="00AA5A31" w14:paraId="7DADE293" w14:textId="77777777" w:rsidTr="00436542">
        <w:tc>
          <w:tcPr>
            <w:tcW w:w="2252" w:type="dxa"/>
          </w:tcPr>
          <w:p w14:paraId="4766092F" w14:textId="15D84DF1" w:rsidR="00436542" w:rsidRPr="00BD7688" w:rsidRDefault="00857BC1" w:rsidP="00436542">
            <w:pPr>
              <w:spacing w:before="240" w:line="260" w:lineRule="atLeast"/>
              <w:jc w:val="center"/>
              <w:rPr>
                <w:rFonts w:ascii="Calibri" w:eastAsia="PMingLiU" w:hAnsi="Calibri" w:cs="Calibri"/>
                <w:b/>
                <w:bCs/>
                <w:kern w:val="0"/>
                <w:lang w:eastAsia="zh-TW"/>
                <w14:ligatures w14:val="none"/>
              </w:rPr>
            </w:pPr>
            <w:r w:rsidRPr="00BD7688">
              <w:rPr>
                <w:rFonts w:ascii="Calibri" w:eastAsia="PMingLiU" w:hAnsi="Calibri" w:cs="Calibri"/>
                <w:b/>
                <w:bCs/>
                <w:kern w:val="0"/>
                <w:lang w:eastAsia="zh-TW"/>
                <w14:ligatures w14:val="none"/>
              </w:rPr>
              <w:t>22</w:t>
            </w:r>
            <w:r w:rsidR="00436542" w:rsidRPr="00BD7688">
              <w:rPr>
                <w:rFonts w:ascii="Calibri" w:eastAsia="PMingLiU" w:hAnsi="Calibri" w:cs="Calibri"/>
                <w:b/>
                <w:bCs/>
                <w:kern w:val="0"/>
                <w:lang w:eastAsia="zh-TW"/>
                <w14:ligatures w14:val="none"/>
              </w:rPr>
              <w:t>.</w:t>
            </w:r>
            <w:r w:rsidRPr="00BD7688">
              <w:rPr>
                <w:rFonts w:ascii="Calibri" w:eastAsia="PMingLiU" w:hAnsi="Calibri" w:cs="Calibri"/>
                <w:b/>
                <w:bCs/>
                <w:kern w:val="0"/>
                <w:lang w:eastAsia="zh-TW"/>
                <w14:ligatures w14:val="none"/>
              </w:rPr>
              <w:t>10</w:t>
            </w:r>
            <w:r w:rsidR="00436542" w:rsidRPr="00BD7688">
              <w:rPr>
                <w:rFonts w:ascii="Calibri" w:eastAsia="PMingLiU" w:hAnsi="Calibri" w:cs="Calibri"/>
                <w:b/>
                <w:bCs/>
                <w:kern w:val="0"/>
                <w:lang w:eastAsia="zh-TW"/>
                <w14:ligatures w14:val="none"/>
              </w:rPr>
              <w:t>.2026</w:t>
            </w:r>
          </w:p>
        </w:tc>
        <w:tc>
          <w:tcPr>
            <w:tcW w:w="6378" w:type="dxa"/>
          </w:tcPr>
          <w:p w14:paraId="307B1A54" w14:textId="77777777" w:rsidR="00436542" w:rsidRPr="00BD7688" w:rsidRDefault="00436542" w:rsidP="00436542">
            <w:pPr>
              <w:spacing w:before="240" w:line="260" w:lineRule="atLeast"/>
              <w:jc w:val="both"/>
              <w:rPr>
                <w:rFonts w:ascii="Calibri" w:eastAsia="PMingLiU" w:hAnsi="Calibri" w:cs="Calibri"/>
                <w:kern w:val="0"/>
                <w:lang w:eastAsia="zh-TW"/>
                <w14:ligatures w14:val="none"/>
              </w:rPr>
            </w:pPr>
            <w:r w:rsidRPr="00BD7688">
              <w:rPr>
                <w:rFonts w:ascii="Calibri" w:eastAsia="PMingLiU" w:hAnsi="Calibri" w:cs="Calibri"/>
                <w:kern w:val="0"/>
                <w:lang w:eastAsia="zh-TW"/>
                <w14:ligatures w14:val="none"/>
              </w:rPr>
              <w:t>Ανάρτηση στο VDR του Σχεδίου Μακροχρόνιας Παραχώρησης Χρήσης Ιαματικής Πηγής</w:t>
            </w:r>
          </w:p>
        </w:tc>
      </w:tr>
      <w:tr w:rsidR="00436542" w:rsidRPr="00AA5A31" w14:paraId="02528FDC" w14:textId="77777777" w:rsidTr="00436542">
        <w:tc>
          <w:tcPr>
            <w:tcW w:w="2252" w:type="dxa"/>
          </w:tcPr>
          <w:p w14:paraId="12DA2E58" w14:textId="0DDF7F57" w:rsidR="00436542" w:rsidRPr="00BD7688" w:rsidRDefault="00575725" w:rsidP="00436542">
            <w:pPr>
              <w:spacing w:before="240" w:line="260" w:lineRule="atLeast"/>
              <w:jc w:val="center"/>
              <w:rPr>
                <w:rFonts w:ascii="Calibri" w:eastAsia="PMingLiU" w:hAnsi="Calibri" w:cs="Calibri"/>
                <w:b/>
                <w:bCs/>
                <w:kern w:val="0"/>
                <w:lang w:eastAsia="zh-TW"/>
                <w14:ligatures w14:val="none"/>
              </w:rPr>
            </w:pPr>
            <w:r w:rsidRPr="00BD7688">
              <w:rPr>
                <w:rFonts w:ascii="Calibri" w:eastAsia="PMingLiU" w:hAnsi="Calibri" w:cs="Calibri"/>
                <w:b/>
                <w:bCs/>
                <w:kern w:val="0"/>
                <w:lang w:eastAsia="zh-TW"/>
                <w14:ligatures w14:val="none"/>
              </w:rPr>
              <w:t>02</w:t>
            </w:r>
            <w:r w:rsidR="00436542" w:rsidRPr="00BD7688">
              <w:rPr>
                <w:rFonts w:ascii="Calibri" w:eastAsia="PMingLiU" w:hAnsi="Calibri" w:cs="Calibri"/>
                <w:b/>
                <w:bCs/>
                <w:kern w:val="0"/>
                <w:lang w:eastAsia="zh-TW"/>
                <w14:ligatures w14:val="none"/>
              </w:rPr>
              <w:t>.</w:t>
            </w:r>
            <w:r w:rsidRPr="00BD7688">
              <w:rPr>
                <w:rFonts w:ascii="Calibri" w:eastAsia="PMingLiU" w:hAnsi="Calibri" w:cs="Calibri"/>
                <w:b/>
                <w:bCs/>
                <w:kern w:val="0"/>
                <w:lang w:eastAsia="zh-TW"/>
                <w14:ligatures w14:val="none"/>
              </w:rPr>
              <w:t>11</w:t>
            </w:r>
            <w:r w:rsidR="00436542" w:rsidRPr="00BD7688">
              <w:rPr>
                <w:rFonts w:ascii="Calibri" w:eastAsia="PMingLiU" w:hAnsi="Calibri" w:cs="Calibri"/>
                <w:b/>
                <w:bCs/>
                <w:kern w:val="0"/>
                <w:lang w:eastAsia="zh-TW"/>
                <w14:ligatures w14:val="none"/>
              </w:rPr>
              <w:t>.2026</w:t>
            </w:r>
          </w:p>
        </w:tc>
        <w:tc>
          <w:tcPr>
            <w:tcW w:w="6378" w:type="dxa"/>
          </w:tcPr>
          <w:p w14:paraId="5730B312" w14:textId="77777777" w:rsidR="00436542" w:rsidRPr="00BD7688" w:rsidRDefault="00436542" w:rsidP="00436542">
            <w:pPr>
              <w:spacing w:before="240" w:line="260" w:lineRule="atLeast"/>
              <w:jc w:val="both"/>
              <w:rPr>
                <w:rFonts w:ascii="Calibri" w:eastAsia="PMingLiU" w:hAnsi="Calibri" w:cs="Calibri"/>
                <w:kern w:val="0"/>
                <w:lang w:eastAsia="zh-TW"/>
                <w14:ligatures w14:val="none"/>
              </w:rPr>
            </w:pPr>
            <w:r w:rsidRPr="00BD7688">
              <w:rPr>
                <w:rFonts w:ascii="Calibri" w:eastAsia="PMingLiU" w:hAnsi="Calibri" w:cs="Calibri"/>
                <w:kern w:val="0"/>
                <w:lang w:eastAsia="zh-TW"/>
                <w14:ligatures w14:val="none"/>
              </w:rPr>
              <w:t>Καταληκτική ημερομηνία σχολιασμού του Σχεδίου Σύμβασης Σύστασης Δικαιώματος Επιφανείας</w:t>
            </w:r>
          </w:p>
        </w:tc>
      </w:tr>
      <w:tr w:rsidR="00436542" w:rsidRPr="00AA5A31" w14:paraId="4EDE41F8" w14:textId="77777777" w:rsidTr="00436542">
        <w:trPr>
          <w:trHeight w:val="510"/>
        </w:trPr>
        <w:tc>
          <w:tcPr>
            <w:tcW w:w="2252" w:type="dxa"/>
          </w:tcPr>
          <w:p w14:paraId="3465A7FD" w14:textId="6758B5A6" w:rsidR="00436542" w:rsidRPr="00BD7688" w:rsidRDefault="0000230B" w:rsidP="00436542">
            <w:pPr>
              <w:spacing w:before="240" w:line="260" w:lineRule="atLeast"/>
              <w:jc w:val="center"/>
              <w:rPr>
                <w:rFonts w:ascii="Calibri" w:eastAsia="PMingLiU" w:hAnsi="Calibri" w:cs="Calibri"/>
                <w:b/>
                <w:bCs/>
                <w:kern w:val="0"/>
                <w:lang w:eastAsia="zh-TW"/>
                <w14:ligatures w14:val="none"/>
              </w:rPr>
            </w:pPr>
            <w:r w:rsidRPr="00BD7688">
              <w:rPr>
                <w:rFonts w:ascii="Calibri" w:eastAsia="PMingLiU" w:hAnsi="Calibri" w:cs="Calibri"/>
                <w:b/>
                <w:bCs/>
                <w:kern w:val="0"/>
                <w:lang w:eastAsia="zh-TW"/>
                <w14:ligatures w14:val="none"/>
              </w:rPr>
              <w:t>27</w:t>
            </w:r>
            <w:r w:rsidR="00436542" w:rsidRPr="00BD7688">
              <w:rPr>
                <w:rFonts w:ascii="Calibri" w:eastAsia="PMingLiU" w:hAnsi="Calibri" w:cs="Calibri"/>
                <w:b/>
                <w:bCs/>
                <w:kern w:val="0"/>
                <w:lang w:eastAsia="zh-TW"/>
                <w14:ligatures w14:val="none"/>
              </w:rPr>
              <w:t>.</w:t>
            </w:r>
            <w:r w:rsidRPr="00BD7688">
              <w:rPr>
                <w:rFonts w:ascii="Calibri" w:eastAsia="PMingLiU" w:hAnsi="Calibri" w:cs="Calibri"/>
                <w:b/>
                <w:bCs/>
                <w:kern w:val="0"/>
                <w:lang w:eastAsia="zh-TW"/>
                <w14:ligatures w14:val="none"/>
              </w:rPr>
              <w:t>11</w:t>
            </w:r>
            <w:r w:rsidR="00436542" w:rsidRPr="00BD7688">
              <w:rPr>
                <w:rFonts w:ascii="Calibri" w:eastAsia="PMingLiU" w:hAnsi="Calibri" w:cs="Calibri"/>
                <w:b/>
                <w:bCs/>
                <w:kern w:val="0"/>
                <w:lang w:eastAsia="zh-TW"/>
                <w14:ligatures w14:val="none"/>
              </w:rPr>
              <w:t>.2026</w:t>
            </w:r>
          </w:p>
        </w:tc>
        <w:tc>
          <w:tcPr>
            <w:tcW w:w="6378" w:type="dxa"/>
          </w:tcPr>
          <w:p w14:paraId="3AEA702D" w14:textId="77777777" w:rsidR="00436542" w:rsidRPr="00BD7688" w:rsidRDefault="00436542" w:rsidP="00436542">
            <w:pPr>
              <w:spacing w:before="240" w:line="260" w:lineRule="atLeast"/>
              <w:jc w:val="both"/>
              <w:rPr>
                <w:rFonts w:ascii="Calibri" w:eastAsia="PMingLiU" w:hAnsi="Calibri" w:cs="Calibri"/>
                <w:kern w:val="0"/>
                <w:lang w:eastAsia="zh-TW"/>
                <w14:ligatures w14:val="none"/>
              </w:rPr>
            </w:pPr>
            <w:r w:rsidRPr="00BD7688">
              <w:rPr>
                <w:rFonts w:ascii="Calibri" w:eastAsia="PMingLiU" w:hAnsi="Calibri" w:cs="Calibri"/>
                <w:kern w:val="0"/>
                <w:lang w:eastAsia="zh-TW"/>
                <w14:ligatures w14:val="none"/>
              </w:rPr>
              <w:t>Καταληκτική ημερομηνία επισκέψεων στα Ακίνητα</w:t>
            </w:r>
          </w:p>
        </w:tc>
      </w:tr>
      <w:tr w:rsidR="00436542" w:rsidRPr="00AA5A31" w14:paraId="36BC23B5" w14:textId="77777777" w:rsidTr="00436542">
        <w:tc>
          <w:tcPr>
            <w:tcW w:w="2252" w:type="dxa"/>
          </w:tcPr>
          <w:p w14:paraId="3F9595D8" w14:textId="5F3E77C1" w:rsidR="00436542" w:rsidRPr="00BD7688" w:rsidRDefault="009603D5" w:rsidP="00436542">
            <w:pPr>
              <w:spacing w:before="240" w:line="260" w:lineRule="atLeast"/>
              <w:jc w:val="center"/>
              <w:rPr>
                <w:rFonts w:ascii="Calibri" w:eastAsia="PMingLiU" w:hAnsi="Calibri" w:cs="Calibri"/>
                <w:b/>
                <w:bCs/>
                <w:kern w:val="0"/>
                <w:lang w:eastAsia="zh-TW"/>
                <w14:ligatures w14:val="none"/>
              </w:rPr>
            </w:pPr>
            <w:r w:rsidRPr="00BD7688">
              <w:rPr>
                <w:rFonts w:ascii="Calibri" w:eastAsia="PMingLiU" w:hAnsi="Calibri" w:cs="Calibri"/>
                <w:b/>
                <w:bCs/>
                <w:kern w:val="0"/>
                <w:lang w:eastAsia="zh-TW"/>
                <w14:ligatures w14:val="none"/>
              </w:rPr>
              <w:t>27</w:t>
            </w:r>
            <w:r w:rsidR="00436542" w:rsidRPr="00BD7688">
              <w:rPr>
                <w:rFonts w:ascii="Calibri" w:eastAsia="PMingLiU" w:hAnsi="Calibri" w:cs="Calibri"/>
                <w:b/>
                <w:bCs/>
                <w:kern w:val="0"/>
                <w:lang w:eastAsia="zh-TW"/>
                <w14:ligatures w14:val="none"/>
              </w:rPr>
              <w:t>.</w:t>
            </w:r>
            <w:r w:rsidRPr="00BD7688">
              <w:rPr>
                <w:rFonts w:ascii="Calibri" w:eastAsia="PMingLiU" w:hAnsi="Calibri" w:cs="Calibri"/>
                <w:b/>
                <w:bCs/>
                <w:kern w:val="0"/>
                <w:lang w:eastAsia="zh-TW"/>
                <w14:ligatures w14:val="none"/>
              </w:rPr>
              <w:t>11</w:t>
            </w:r>
            <w:r w:rsidR="00436542" w:rsidRPr="00BD7688">
              <w:rPr>
                <w:rFonts w:ascii="Calibri" w:eastAsia="PMingLiU" w:hAnsi="Calibri" w:cs="Calibri"/>
                <w:b/>
                <w:bCs/>
                <w:kern w:val="0"/>
                <w:lang w:eastAsia="zh-TW"/>
                <w14:ligatures w14:val="none"/>
              </w:rPr>
              <w:t>.2026</w:t>
            </w:r>
          </w:p>
        </w:tc>
        <w:tc>
          <w:tcPr>
            <w:tcW w:w="6378" w:type="dxa"/>
          </w:tcPr>
          <w:p w14:paraId="68A255A2" w14:textId="77777777" w:rsidR="00436542" w:rsidRPr="00BD7688" w:rsidRDefault="00436542" w:rsidP="00436542">
            <w:pPr>
              <w:spacing w:before="240" w:line="260" w:lineRule="atLeast"/>
              <w:jc w:val="both"/>
              <w:rPr>
                <w:rFonts w:ascii="Calibri" w:eastAsia="PMingLiU" w:hAnsi="Calibri" w:cs="Calibri"/>
                <w:kern w:val="0"/>
                <w:lang w:eastAsia="zh-TW"/>
                <w14:ligatures w14:val="none"/>
              </w:rPr>
            </w:pPr>
            <w:r w:rsidRPr="00BD7688">
              <w:rPr>
                <w:rFonts w:ascii="Calibri" w:eastAsia="PMingLiU" w:hAnsi="Calibri" w:cs="Calibri"/>
                <w:kern w:val="0"/>
                <w:lang w:eastAsia="zh-TW"/>
                <w14:ligatures w14:val="none"/>
              </w:rPr>
              <w:t>Ανάρτηση στο VDR του Τελικού Σχεδίου Σύμβασης Σύστασης Δικαιώματος Επιφανείας</w:t>
            </w:r>
          </w:p>
        </w:tc>
      </w:tr>
      <w:tr w:rsidR="00436542" w:rsidRPr="00AA5A31" w14:paraId="5364C81D" w14:textId="77777777" w:rsidTr="00436542">
        <w:tc>
          <w:tcPr>
            <w:tcW w:w="2252" w:type="dxa"/>
          </w:tcPr>
          <w:p w14:paraId="6AB2BA42" w14:textId="0C1C3660" w:rsidR="00436542" w:rsidRPr="00BD7688" w:rsidRDefault="009603D5" w:rsidP="00436542">
            <w:pPr>
              <w:spacing w:before="240" w:line="260" w:lineRule="atLeast"/>
              <w:jc w:val="center"/>
              <w:rPr>
                <w:rFonts w:ascii="Calibri" w:eastAsia="PMingLiU" w:hAnsi="Calibri" w:cs="Calibri"/>
                <w:b/>
                <w:bCs/>
                <w:kern w:val="0"/>
                <w:lang w:eastAsia="zh-TW"/>
                <w14:ligatures w14:val="none"/>
              </w:rPr>
            </w:pPr>
            <w:r w:rsidRPr="00BD7688">
              <w:rPr>
                <w:rFonts w:ascii="Calibri" w:eastAsia="PMingLiU" w:hAnsi="Calibri" w:cs="Calibri"/>
                <w:b/>
                <w:bCs/>
                <w:kern w:val="0"/>
                <w:lang w:eastAsia="zh-TW"/>
                <w14:ligatures w14:val="none"/>
              </w:rPr>
              <w:t>27</w:t>
            </w:r>
            <w:r w:rsidR="00436542" w:rsidRPr="00BD7688">
              <w:rPr>
                <w:rFonts w:ascii="Calibri" w:eastAsia="PMingLiU" w:hAnsi="Calibri" w:cs="Calibri"/>
                <w:b/>
                <w:bCs/>
                <w:kern w:val="0"/>
                <w:lang w:eastAsia="zh-TW"/>
                <w14:ligatures w14:val="none"/>
              </w:rPr>
              <w:t>.</w:t>
            </w:r>
            <w:r w:rsidRPr="00BD7688">
              <w:rPr>
                <w:rFonts w:ascii="Calibri" w:eastAsia="PMingLiU" w:hAnsi="Calibri" w:cs="Calibri"/>
                <w:b/>
                <w:bCs/>
                <w:kern w:val="0"/>
                <w:lang w:eastAsia="zh-TW"/>
                <w14:ligatures w14:val="none"/>
              </w:rPr>
              <w:t>11</w:t>
            </w:r>
            <w:r w:rsidR="00436542" w:rsidRPr="00BD7688">
              <w:rPr>
                <w:rFonts w:ascii="Calibri" w:eastAsia="PMingLiU" w:hAnsi="Calibri" w:cs="Calibri"/>
                <w:b/>
                <w:bCs/>
                <w:kern w:val="0"/>
                <w:lang w:eastAsia="zh-TW"/>
                <w14:ligatures w14:val="none"/>
              </w:rPr>
              <w:t>.2026</w:t>
            </w:r>
          </w:p>
        </w:tc>
        <w:tc>
          <w:tcPr>
            <w:tcW w:w="6378" w:type="dxa"/>
          </w:tcPr>
          <w:p w14:paraId="65A05835" w14:textId="77777777" w:rsidR="00436542" w:rsidRPr="00BD7688" w:rsidRDefault="00436542" w:rsidP="00436542">
            <w:pPr>
              <w:spacing w:before="240" w:line="260" w:lineRule="atLeast"/>
              <w:jc w:val="both"/>
              <w:rPr>
                <w:rFonts w:ascii="Calibri" w:eastAsia="PMingLiU" w:hAnsi="Calibri" w:cs="Calibri"/>
                <w:kern w:val="0"/>
                <w:lang w:eastAsia="zh-TW"/>
                <w14:ligatures w14:val="none"/>
              </w:rPr>
            </w:pPr>
            <w:r w:rsidRPr="00BD7688">
              <w:rPr>
                <w:rFonts w:ascii="Calibri" w:eastAsia="PMingLiU" w:hAnsi="Calibri" w:cs="Calibri"/>
                <w:kern w:val="0"/>
                <w:lang w:eastAsia="zh-TW"/>
                <w14:ligatures w14:val="none"/>
              </w:rPr>
              <w:t>Ανάρτηση στο VDR του επιτοκίου προεξόφλησης “R”, όπως θα καθοριστεί από ανεξάρτητο αποτιμητή.</w:t>
            </w:r>
          </w:p>
        </w:tc>
      </w:tr>
      <w:tr w:rsidR="00436542" w:rsidRPr="00AA5A31" w14:paraId="7950C8A7" w14:textId="77777777" w:rsidTr="00436542">
        <w:tc>
          <w:tcPr>
            <w:tcW w:w="2252" w:type="dxa"/>
          </w:tcPr>
          <w:p w14:paraId="5C5DD8B9" w14:textId="5177EDA1" w:rsidR="00436542" w:rsidRPr="00BD7688" w:rsidRDefault="00993794" w:rsidP="00436542">
            <w:pPr>
              <w:spacing w:before="240" w:line="260" w:lineRule="atLeast"/>
              <w:jc w:val="center"/>
              <w:rPr>
                <w:rFonts w:ascii="Calibri" w:eastAsia="PMingLiU" w:hAnsi="Calibri" w:cs="Calibri"/>
                <w:b/>
                <w:bCs/>
                <w:kern w:val="0"/>
                <w:lang w:eastAsia="zh-TW"/>
                <w14:ligatures w14:val="none"/>
              </w:rPr>
            </w:pPr>
            <w:r w:rsidRPr="00BD7688">
              <w:rPr>
                <w:rFonts w:ascii="Calibri" w:eastAsia="PMingLiU" w:hAnsi="Calibri" w:cs="Calibri"/>
                <w:b/>
                <w:bCs/>
                <w:kern w:val="0"/>
                <w:lang w:eastAsia="zh-TW"/>
                <w14:ligatures w14:val="none"/>
              </w:rPr>
              <w:t>04</w:t>
            </w:r>
            <w:r w:rsidR="00436542" w:rsidRPr="00BD7688">
              <w:rPr>
                <w:rFonts w:ascii="Calibri" w:eastAsia="PMingLiU" w:hAnsi="Calibri" w:cs="Calibri"/>
                <w:b/>
                <w:bCs/>
                <w:kern w:val="0"/>
                <w:lang w:eastAsia="zh-TW"/>
                <w14:ligatures w14:val="none"/>
              </w:rPr>
              <w:t>.</w:t>
            </w:r>
            <w:r w:rsidRPr="00BD7688">
              <w:rPr>
                <w:rFonts w:ascii="Calibri" w:eastAsia="PMingLiU" w:hAnsi="Calibri" w:cs="Calibri"/>
                <w:b/>
                <w:bCs/>
                <w:kern w:val="0"/>
                <w:lang w:eastAsia="zh-TW"/>
                <w14:ligatures w14:val="none"/>
              </w:rPr>
              <w:t>12</w:t>
            </w:r>
            <w:r w:rsidR="00436542" w:rsidRPr="00BD7688">
              <w:rPr>
                <w:rFonts w:ascii="Calibri" w:eastAsia="PMingLiU" w:hAnsi="Calibri" w:cs="Calibri"/>
                <w:b/>
                <w:bCs/>
                <w:kern w:val="0"/>
                <w:lang w:eastAsia="zh-TW"/>
                <w14:ligatures w14:val="none"/>
              </w:rPr>
              <w:t>.2026</w:t>
            </w:r>
          </w:p>
        </w:tc>
        <w:tc>
          <w:tcPr>
            <w:tcW w:w="6378" w:type="dxa"/>
          </w:tcPr>
          <w:p w14:paraId="17502965" w14:textId="77777777" w:rsidR="00436542" w:rsidRPr="00BD7688" w:rsidRDefault="00436542" w:rsidP="00436542">
            <w:pPr>
              <w:spacing w:before="240" w:line="260" w:lineRule="atLeast"/>
              <w:jc w:val="both"/>
              <w:rPr>
                <w:rFonts w:ascii="Calibri" w:eastAsia="PMingLiU" w:hAnsi="Calibri" w:cs="Calibri"/>
                <w:kern w:val="0"/>
                <w:lang w:eastAsia="zh-TW"/>
                <w14:ligatures w14:val="none"/>
              </w:rPr>
            </w:pPr>
            <w:r w:rsidRPr="00BD7688">
              <w:rPr>
                <w:rFonts w:ascii="Calibri" w:eastAsia="PMingLiU" w:hAnsi="Calibri" w:cs="Calibri"/>
                <w:kern w:val="0"/>
                <w:lang w:eastAsia="zh-TW"/>
                <w14:ligatures w14:val="none"/>
              </w:rPr>
              <w:t>Καταληκτική ημερομηνία υποβολής ερωτημάτων σχετικά με τον Διαγωνισμό</w:t>
            </w:r>
          </w:p>
        </w:tc>
      </w:tr>
      <w:tr w:rsidR="00436542" w:rsidRPr="00AA5A31" w14:paraId="61199FAD" w14:textId="77777777" w:rsidTr="00436542">
        <w:tc>
          <w:tcPr>
            <w:tcW w:w="2252" w:type="dxa"/>
          </w:tcPr>
          <w:p w14:paraId="2B2E9B04" w14:textId="339E5CCA" w:rsidR="00436542" w:rsidRPr="00BD7688" w:rsidRDefault="00250553" w:rsidP="00436542">
            <w:pPr>
              <w:spacing w:before="240" w:line="260" w:lineRule="atLeast"/>
              <w:jc w:val="center"/>
              <w:rPr>
                <w:rFonts w:ascii="Calibri" w:eastAsia="PMingLiU" w:hAnsi="Calibri" w:cs="Calibri"/>
                <w:b/>
                <w:bCs/>
                <w:kern w:val="0"/>
                <w:lang w:eastAsia="zh-TW"/>
                <w14:ligatures w14:val="none"/>
              </w:rPr>
            </w:pPr>
            <w:r w:rsidRPr="00BD7688">
              <w:rPr>
                <w:rFonts w:ascii="Calibri" w:eastAsia="PMingLiU" w:hAnsi="Calibri" w:cs="Calibri"/>
                <w:b/>
                <w:bCs/>
                <w:kern w:val="0"/>
                <w:lang w:eastAsia="zh-TW"/>
                <w14:ligatures w14:val="none"/>
              </w:rPr>
              <w:t>11</w:t>
            </w:r>
            <w:r w:rsidR="00436542" w:rsidRPr="00BD7688">
              <w:rPr>
                <w:rFonts w:ascii="Calibri" w:eastAsia="PMingLiU" w:hAnsi="Calibri" w:cs="Calibri"/>
                <w:b/>
                <w:bCs/>
                <w:kern w:val="0"/>
                <w:lang w:eastAsia="zh-TW"/>
                <w14:ligatures w14:val="none"/>
              </w:rPr>
              <w:t>.</w:t>
            </w:r>
            <w:r w:rsidRPr="00BD7688">
              <w:rPr>
                <w:rFonts w:ascii="Calibri" w:eastAsia="PMingLiU" w:hAnsi="Calibri" w:cs="Calibri"/>
                <w:b/>
                <w:bCs/>
                <w:kern w:val="0"/>
                <w:lang w:eastAsia="zh-TW"/>
                <w14:ligatures w14:val="none"/>
              </w:rPr>
              <w:t>12</w:t>
            </w:r>
            <w:r w:rsidR="00436542" w:rsidRPr="00BD7688">
              <w:rPr>
                <w:rFonts w:ascii="Calibri" w:eastAsia="PMingLiU" w:hAnsi="Calibri" w:cs="Calibri"/>
                <w:b/>
                <w:bCs/>
                <w:kern w:val="0"/>
                <w:lang w:eastAsia="zh-TW"/>
                <w14:ligatures w14:val="none"/>
              </w:rPr>
              <w:t>.2026</w:t>
            </w:r>
          </w:p>
        </w:tc>
        <w:tc>
          <w:tcPr>
            <w:tcW w:w="6378" w:type="dxa"/>
          </w:tcPr>
          <w:p w14:paraId="35FDB51B" w14:textId="77777777" w:rsidR="00436542" w:rsidRPr="00BD7688" w:rsidRDefault="00436542" w:rsidP="00436542">
            <w:pPr>
              <w:spacing w:before="240" w:line="260" w:lineRule="atLeast"/>
              <w:jc w:val="both"/>
              <w:rPr>
                <w:rFonts w:ascii="Calibri" w:eastAsia="PMingLiU" w:hAnsi="Calibri" w:cs="Calibri"/>
                <w:kern w:val="0"/>
                <w:lang w:eastAsia="zh-TW"/>
                <w14:ligatures w14:val="none"/>
              </w:rPr>
            </w:pPr>
            <w:r w:rsidRPr="00BD7688">
              <w:rPr>
                <w:rFonts w:ascii="Calibri" w:eastAsia="PMingLiU" w:hAnsi="Calibri" w:cs="Calibri"/>
                <w:kern w:val="0"/>
                <w:lang w:eastAsia="zh-TW"/>
                <w14:ligatures w14:val="none"/>
              </w:rPr>
              <w:t>Καταληκτική ημερομηνία ανάρτησης στοιχείων στο VDR</w:t>
            </w:r>
          </w:p>
        </w:tc>
      </w:tr>
      <w:tr w:rsidR="00436542" w:rsidRPr="00AA5A31" w14:paraId="35F809FC" w14:textId="77777777" w:rsidTr="00436542">
        <w:tc>
          <w:tcPr>
            <w:tcW w:w="2252" w:type="dxa"/>
          </w:tcPr>
          <w:p w14:paraId="2F0FAC01" w14:textId="4D0B666D" w:rsidR="00436542" w:rsidRPr="00BD7688" w:rsidRDefault="0022599B" w:rsidP="00436542">
            <w:pPr>
              <w:spacing w:before="240" w:line="260" w:lineRule="atLeast"/>
              <w:jc w:val="center"/>
              <w:rPr>
                <w:rFonts w:ascii="Calibri" w:eastAsia="PMingLiU" w:hAnsi="Calibri" w:cs="Calibri"/>
                <w:b/>
                <w:bCs/>
                <w:kern w:val="0"/>
                <w:lang w:eastAsia="zh-TW"/>
                <w14:ligatures w14:val="none"/>
              </w:rPr>
            </w:pPr>
            <w:r w:rsidRPr="00BD7688">
              <w:rPr>
                <w:rFonts w:ascii="Calibri" w:eastAsia="PMingLiU" w:hAnsi="Calibri" w:cs="Calibri"/>
                <w:b/>
                <w:bCs/>
                <w:kern w:val="0"/>
                <w:lang w:eastAsia="zh-TW"/>
                <w14:ligatures w14:val="none"/>
              </w:rPr>
              <w:t>15</w:t>
            </w:r>
            <w:r w:rsidR="00436542" w:rsidRPr="00BD7688">
              <w:rPr>
                <w:rFonts w:ascii="Calibri" w:eastAsia="PMingLiU" w:hAnsi="Calibri" w:cs="Calibri"/>
                <w:b/>
                <w:bCs/>
                <w:kern w:val="0"/>
                <w:lang w:eastAsia="zh-TW"/>
                <w14:ligatures w14:val="none"/>
              </w:rPr>
              <w:t>.</w:t>
            </w:r>
            <w:r w:rsidRPr="00BD7688">
              <w:rPr>
                <w:rFonts w:ascii="Calibri" w:eastAsia="PMingLiU" w:hAnsi="Calibri" w:cs="Calibri"/>
                <w:b/>
                <w:bCs/>
                <w:kern w:val="0"/>
                <w:lang w:eastAsia="zh-TW"/>
                <w14:ligatures w14:val="none"/>
              </w:rPr>
              <w:t>12</w:t>
            </w:r>
            <w:r w:rsidR="00436542" w:rsidRPr="00BD7688">
              <w:rPr>
                <w:rFonts w:ascii="Calibri" w:eastAsia="PMingLiU" w:hAnsi="Calibri" w:cs="Calibri"/>
                <w:b/>
                <w:bCs/>
                <w:kern w:val="0"/>
                <w:lang w:eastAsia="zh-TW"/>
                <w14:ligatures w14:val="none"/>
              </w:rPr>
              <w:t>.2026</w:t>
            </w:r>
          </w:p>
        </w:tc>
        <w:tc>
          <w:tcPr>
            <w:tcW w:w="6378" w:type="dxa"/>
          </w:tcPr>
          <w:p w14:paraId="07467B62" w14:textId="77777777" w:rsidR="00436542" w:rsidRPr="00BD7688" w:rsidRDefault="00436542" w:rsidP="00436542">
            <w:pPr>
              <w:spacing w:before="240" w:line="260" w:lineRule="atLeast"/>
              <w:jc w:val="both"/>
              <w:rPr>
                <w:rFonts w:ascii="Calibri" w:eastAsia="PMingLiU" w:hAnsi="Calibri" w:cs="Calibri"/>
                <w:kern w:val="0"/>
                <w:lang w:eastAsia="zh-TW"/>
                <w14:ligatures w14:val="none"/>
              </w:rPr>
            </w:pPr>
            <w:r w:rsidRPr="00BD7688">
              <w:rPr>
                <w:rFonts w:ascii="Calibri" w:eastAsia="PMingLiU" w:hAnsi="Calibri" w:cs="Calibri"/>
                <w:kern w:val="0"/>
                <w:lang w:eastAsia="zh-TW"/>
                <w14:ligatures w14:val="none"/>
              </w:rPr>
              <w:t>Καταληκτική ημερομηνία υποβολής Προσφοράς για τα Ακίνητα</w:t>
            </w:r>
          </w:p>
        </w:tc>
      </w:tr>
    </w:tbl>
    <w:p w14:paraId="107D6910" w14:textId="2FACFADE" w:rsidR="007D7CAB" w:rsidRPr="00436542" w:rsidRDefault="00D92206" w:rsidP="00436542">
      <w:pPr>
        <w:spacing w:line="276" w:lineRule="auto"/>
        <w:jc w:val="both"/>
        <w:rPr>
          <w:lang w:val="el-GR"/>
        </w:rPr>
      </w:pPr>
      <w:r w:rsidRPr="00436542">
        <w:rPr>
          <w:rFonts w:ascii="Calibri" w:hAnsi="Calibri" w:cs="Calibri"/>
          <w:lang w:val="el-GR"/>
        </w:rPr>
        <w:t xml:space="preserve">Σύμφωνα με την παράγραφο </w:t>
      </w:r>
      <w:r w:rsidR="00436542" w:rsidRPr="00436542">
        <w:rPr>
          <w:rFonts w:ascii="Calibri" w:hAnsi="Calibri" w:cs="Calibri"/>
          <w:lang w:val="el-GR"/>
        </w:rPr>
        <w:t>3.1</w:t>
      </w:r>
      <w:r w:rsidRPr="00436542">
        <w:rPr>
          <w:rFonts w:ascii="Calibri" w:hAnsi="Calibri" w:cs="Calibri"/>
          <w:lang w:val="el-GR"/>
        </w:rPr>
        <w:t xml:space="preserve"> της Πρόσκλησης Υποβολής Προσφοράς της </w:t>
      </w:r>
      <w:r w:rsidR="000F7612">
        <w:rPr>
          <w:rFonts w:ascii="Calibri" w:hAnsi="Calibri" w:cs="Calibri"/>
          <w:lang w:val="el-GR"/>
        </w:rPr>
        <w:t>26</w:t>
      </w:r>
      <w:r w:rsidR="000F7612" w:rsidRPr="000F7612">
        <w:rPr>
          <w:rFonts w:ascii="Calibri" w:hAnsi="Calibri" w:cs="Calibri"/>
          <w:vertAlign w:val="superscript"/>
          <w:lang w:val="el-GR"/>
        </w:rPr>
        <w:t>η</w:t>
      </w:r>
      <w:r w:rsidRPr="00436542">
        <w:rPr>
          <w:rFonts w:ascii="Calibri" w:hAnsi="Calibri" w:cs="Calibri"/>
          <w:vertAlign w:val="superscript"/>
          <w:lang w:val="el-GR"/>
        </w:rPr>
        <w:t>ς</w:t>
      </w:r>
      <w:r w:rsidRPr="00436542">
        <w:rPr>
          <w:rFonts w:ascii="Calibri" w:hAnsi="Calibri" w:cs="Calibri"/>
          <w:lang w:val="el-GR"/>
        </w:rPr>
        <w:t xml:space="preserve">  </w:t>
      </w:r>
      <w:r w:rsidR="000F7612">
        <w:rPr>
          <w:rFonts w:ascii="Calibri" w:hAnsi="Calibri" w:cs="Calibri"/>
          <w:lang w:val="el-GR"/>
        </w:rPr>
        <w:t>Μαΐου</w:t>
      </w:r>
      <w:r w:rsidRPr="00436542">
        <w:rPr>
          <w:rFonts w:ascii="Calibri" w:hAnsi="Calibri" w:cs="Calibri"/>
          <w:lang w:val="el-GR"/>
        </w:rPr>
        <w:t xml:space="preserve"> 202</w:t>
      </w:r>
      <w:r w:rsidR="000F7612">
        <w:rPr>
          <w:rFonts w:ascii="Calibri" w:hAnsi="Calibri" w:cs="Calibri"/>
          <w:lang w:val="el-GR"/>
        </w:rPr>
        <w:t>6</w:t>
      </w:r>
      <w:r w:rsidRPr="00436542">
        <w:rPr>
          <w:rFonts w:ascii="Calibri" w:hAnsi="Calibri" w:cs="Calibri"/>
          <w:lang w:val="el-GR"/>
        </w:rPr>
        <w:t xml:space="preserve"> για την αξιοποίηση του ακινήτου</w:t>
      </w:r>
      <w:r w:rsidR="00436542" w:rsidRPr="00436542">
        <w:rPr>
          <w:rFonts w:ascii="Calibri" w:hAnsi="Calibri" w:cs="Calibri"/>
          <w:lang w:val="el-GR"/>
        </w:rPr>
        <w:t xml:space="preserve"> «Ιαματική Πηγή Λουτρών</w:t>
      </w:r>
      <w:r w:rsidR="00436542" w:rsidRPr="00436542">
        <w:rPr>
          <w:rFonts w:ascii="Calibri" w:hAnsi="Calibri" w:cs="Calibri"/>
        </w:rPr>
        <w:t> </w:t>
      </w:r>
      <w:proofErr w:type="spellStart"/>
      <w:r w:rsidR="00436542" w:rsidRPr="00436542">
        <w:rPr>
          <w:rFonts w:ascii="Calibri" w:hAnsi="Calibri" w:cs="Calibri"/>
          <w:lang w:val="el-GR"/>
        </w:rPr>
        <w:t>Θερμοπυλών</w:t>
      </w:r>
      <w:proofErr w:type="spellEnd"/>
      <w:r w:rsidR="00436542" w:rsidRPr="00436542">
        <w:rPr>
          <w:rFonts w:ascii="Calibri" w:hAnsi="Calibri" w:cs="Calibri"/>
          <w:lang w:val="el-GR"/>
        </w:rPr>
        <w:t>»,</w:t>
      </w:r>
      <w:r w:rsidRPr="00436542">
        <w:rPr>
          <w:rFonts w:ascii="Calibri" w:hAnsi="Calibri" w:cs="Calibri"/>
          <w:lang w:val="el-GR"/>
        </w:rPr>
        <w:t xml:space="preserve">  η ΕΕΣΥΠ ανακοινώνει ότι τροποποιεί το χρονοδιάγραμμα ως κάτωθι:</w:t>
      </w:r>
      <w:r w:rsidR="00436542" w:rsidRPr="00436542">
        <w:rPr>
          <w:lang w:val="el-GR"/>
        </w:rPr>
        <w:t xml:space="preserve"> </w:t>
      </w:r>
    </w:p>
    <w:p w14:paraId="362AD663" w14:textId="77777777" w:rsidR="00436542" w:rsidRDefault="00436542" w:rsidP="00436542">
      <w:pPr>
        <w:spacing w:line="276" w:lineRule="auto"/>
        <w:jc w:val="both"/>
        <w:rPr>
          <w:lang w:val="el-GR"/>
        </w:rPr>
      </w:pPr>
    </w:p>
    <w:p w14:paraId="5FC6412C" w14:textId="77777777" w:rsidR="00436542" w:rsidRDefault="00436542" w:rsidP="00436542">
      <w:pPr>
        <w:spacing w:line="276" w:lineRule="auto"/>
        <w:jc w:val="both"/>
        <w:rPr>
          <w:lang w:val="el-GR"/>
        </w:rPr>
      </w:pPr>
    </w:p>
    <w:p w14:paraId="675FFB84" w14:textId="77777777" w:rsidR="00436542" w:rsidRDefault="00436542" w:rsidP="00436542">
      <w:pPr>
        <w:spacing w:line="276" w:lineRule="auto"/>
        <w:jc w:val="both"/>
        <w:rPr>
          <w:rFonts w:ascii="Calibri" w:hAnsi="Calibri" w:cs="Calibri"/>
          <w:lang w:val="el-GR"/>
        </w:rPr>
      </w:pPr>
    </w:p>
    <w:p w14:paraId="44A81FAE" w14:textId="77777777" w:rsidR="00436542" w:rsidRPr="00436542" w:rsidRDefault="00436542" w:rsidP="00436542">
      <w:pPr>
        <w:rPr>
          <w:rFonts w:ascii="Calibri" w:hAnsi="Calibri" w:cs="Calibri"/>
          <w:lang w:val="el-GR"/>
        </w:rPr>
      </w:pPr>
    </w:p>
    <w:p w14:paraId="68B143F8" w14:textId="77777777" w:rsidR="00436542" w:rsidRPr="00436542" w:rsidRDefault="00436542" w:rsidP="00436542">
      <w:pPr>
        <w:rPr>
          <w:rFonts w:ascii="Calibri" w:hAnsi="Calibri" w:cs="Calibri"/>
          <w:lang w:val="el-GR"/>
        </w:rPr>
      </w:pPr>
    </w:p>
    <w:p w14:paraId="796F2911" w14:textId="77777777" w:rsidR="00436542" w:rsidRPr="00436542" w:rsidRDefault="00436542" w:rsidP="00436542">
      <w:pPr>
        <w:rPr>
          <w:rFonts w:ascii="Calibri" w:hAnsi="Calibri" w:cs="Calibri"/>
          <w:lang w:val="el-GR"/>
        </w:rPr>
      </w:pPr>
    </w:p>
    <w:p w14:paraId="3DBC7781" w14:textId="77777777" w:rsidR="00436542" w:rsidRPr="00436542" w:rsidRDefault="00436542" w:rsidP="00436542">
      <w:pPr>
        <w:rPr>
          <w:rFonts w:ascii="Calibri" w:hAnsi="Calibri" w:cs="Calibri"/>
          <w:lang w:val="el-GR"/>
        </w:rPr>
      </w:pPr>
    </w:p>
    <w:p w14:paraId="22DA0C0E" w14:textId="77777777" w:rsidR="00436542" w:rsidRPr="00436542" w:rsidRDefault="00436542" w:rsidP="00436542">
      <w:pPr>
        <w:rPr>
          <w:rFonts w:ascii="Calibri" w:hAnsi="Calibri" w:cs="Calibri"/>
          <w:lang w:val="el-GR"/>
        </w:rPr>
      </w:pPr>
    </w:p>
    <w:p w14:paraId="71A2B967" w14:textId="77777777" w:rsidR="00436542" w:rsidRPr="00436542" w:rsidRDefault="00436542" w:rsidP="00436542">
      <w:pPr>
        <w:rPr>
          <w:rFonts w:ascii="Calibri" w:hAnsi="Calibri" w:cs="Calibri"/>
          <w:lang w:val="el-GR"/>
        </w:rPr>
      </w:pPr>
    </w:p>
    <w:p w14:paraId="0CB61742" w14:textId="77777777" w:rsidR="00436542" w:rsidRPr="00436542" w:rsidRDefault="00436542" w:rsidP="00436542">
      <w:pPr>
        <w:rPr>
          <w:rFonts w:ascii="Calibri" w:hAnsi="Calibri" w:cs="Calibri"/>
          <w:lang w:val="el-GR"/>
        </w:rPr>
      </w:pPr>
    </w:p>
    <w:p w14:paraId="5EFB05F5" w14:textId="77777777" w:rsidR="00436542" w:rsidRPr="00436542" w:rsidRDefault="00436542" w:rsidP="00436542">
      <w:pPr>
        <w:rPr>
          <w:rFonts w:ascii="Calibri" w:hAnsi="Calibri" w:cs="Calibri"/>
          <w:lang w:val="el-GR"/>
        </w:rPr>
      </w:pPr>
    </w:p>
    <w:p w14:paraId="7CAEDB17" w14:textId="77777777" w:rsidR="00436542" w:rsidRPr="00436542" w:rsidRDefault="00436542" w:rsidP="00436542">
      <w:pPr>
        <w:rPr>
          <w:rFonts w:ascii="Calibri" w:hAnsi="Calibri" w:cs="Calibri"/>
          <w:lang w:val="el-GR"/>
        </w:rPr>
      </w:pPr>
    </w:p>
    <w:p w14:paraId="3FA5234A" w14:textId="77777777" w:rsidR="00436542" w:rsidRDefault="00436542" w:rsidP="00436542">
      <w:pPr>
        <w:rPr>
          <w:rFonts w:ascii="Calibri" w:hAnsi="Calibri" w:cs="Calibri"/>
          <w:lang w:val="el-GR"/>
        </w:rPr>
      </w:pPr>
    </w:p>
    <w:p w14:paraId="01984EC5" w14:textId="4B12921D" w:rsidR="00436542" w:rsidRDefault="00436542" w:rsidP="00436542">
      <w:pPr>
        <w:tabs>
          <w:tab w:val="left" w:pos="2916"/>
        </w:tabs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ab/>
      </w:r>
    </w:p>
    <w:p w14:paraId="147DFC7F" w14:textId="589C1E62" w:rsidR="00436542" w:rsidRPr="00436542" w:rsidRDefault="00436542" w:rsidP="00436542">
      <w:pPr>
        <w:tabs>
          <w:tab w:val="left" w:pos="2916"/>
        </w:tabs>
        <w:rPr>
          <w:rFonts w:ascii="Calibri" w:hAnsi="Calibri" w:cs="Calibri"/>
          <w:lang w:val="el-GR"/>
        </w:rPr>
      </w:pPr>
      <w:r w:rsidRPr="00436542">
        <w:rPr>
          <w:rFonts w:ascii="Calibri" w:hAnsi="Calibri" w:cs="Calibri"/>
          <w:lang w:val="el-GR"/>
        </w:rPr>
        <w:t>Οι λοιποί όροι της Πρόσκλησης Υποβολής Προσφοράς παραμένουν ως έχουν.</w:t>
      </w:r>
    </w:p>
    <w:sectPr w:rsidR="00436542" w:rsidRPr="004365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206"/>
    <w:rsid w:val="0000230B"/>
    <w:rsid w:val="000F7612"/>
    <w:rsid w:val="0022599B"/>
    <w:rsid w:val="00250553"/>
    <w:rsid w:val="002A4146"/>
    <w:rsid w:val="00436542"/>
    <w:rsid w:val="00575725"/>
    <w:rsid w:val="005D26BA"/>
    <w:rsid w:val="006334CE"/>
    <w:rsid w:val="007D7CAB"/>
    <w:rsid w:val="00857BC1"/>
    <w:rsid w:val="009603D5"/>
    <w:rsid w:val="00985775"/>
    <w:rsid w:val="00993794"/>
    <w:rsid w:val="00A92974"/>
    <w:rsid w:val="00AA5A31"/>
    <w:rsid w:val="00BD7688"/>
    <w:rsid w:val="00D92206"/>
    <w:rsid w:val="00EE7FE7"/>
    <w:rsid w:val="00FF7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12919"/>
  <w15:chartTrackingRefBased/>
  <w15:docId w15:val="{C5AF2478-3C3B-4268-A484-E3EC5176D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22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22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22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22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22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22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22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22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22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22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22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22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22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22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22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22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22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22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22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22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22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22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22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22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22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22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2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2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220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92206"/>
    <w:pPr>
      <w:spacing w:after="0" w:line="240" w:lineRule="auto"/>
      <w:ind w:left="357" w:hanging="357"/>
    </w:pPr>
    <w:rPr>
      <w:sz w:val="22"/>
      <w:szCs w:val="22"/>
      <w:lang w:val="el-G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Spyros Polychronopoulos</dc:creator>
  <cp:keywords/>
  <dc:description/>
  <cp:lastModifiedBy>Spyros Polychronopoulos</cp:lastModifiedBy>
  <cp:revision>13</cp:revision>
  <dcterms:created xsi:type="dcterms:W3CDTF">2026-09-09T13:15:00Z</dcterms:created>
  <dcterms:modified xsi:type="dcterms:W3CDTF">2026-09-16T08:17:00Z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a1cc303-c827-4bc8-8096-cfbe6c892f41_Enabled">
    <vt:lpwstr>true</vt:lpwstr>
  </property>
  <property fmtid="{D5CDD505-2E9C-101B-9397-08002B2CF9AE}" pid="3" name="MSIP_Label_4a1cc303-c827-4bc8-8096-cfbe6c892f41_SetDate">
    <vt:lpwstr>2026-09-09T13:29:31Z</vt:lpwstr>
  </property>
  <property fmtid="{D5CDD505-2E9C-101B-9397-08002B2CF9AE}" pid="4" name="MSIP_Label_4a1cc303-c827-4bc8-8096-cfbe6c892f41_Method">
    <vt:lpwstr>Standard</vt:lpwstr>
  </property>
  <property fmtid="{D5CDD505-2E9C-101B-9397-08002B2CF9AE}" pid="5" name="MSIP_Label_4a1cc303-c827-4bc8-8096-cfbe6c892f41_Name">
    <vt:lpwstr>Public</vt:lpwstr>
  </property>
  <property fmtid="{D5CDD505-2E9C-101B-9397-08002B2CF9AE}" pid="6" name="MSIP_Label_4a1cc303-c827-4bc8-8096-cfbe6c892f41_SiteId">
    <vt:lpwstr>2b0fc7ca-0745-42be-85de-e8eb8234033e</vt:lpwstr>
  </property>
  <property fmtid="{D5CDD505-2E9C-101B-9397-08002B2CF9AE}" pid="7" name="MSIP_Label_4a1cc303-c827-4bc8-8096-cfbe6c892f41_ActionId">
    <vt:lpwstr>6c3c6762-db46-48eb-bb56-7f7c5b4591f2</vt:lpwstr>
  </property>
  <property fmtid="{D5CDD505-2E9C-101B-9397-08002B2CF9AE}" pid="8" name="MSIP_Label_4a1cc303-c827-4bc8-8096-cfbe6c892f41_ContentBits">
    <vt:lpwstr>0</vt:lpwstr>
  </property>
  <property fmtid="{D5CDD505-2E9C-101B-9397-08002B2CF9AE}" pid="9" name="MSIP_Label_4a1cc303-c827-4bc8-8096-cfbe6c892f41_Tag">
    <vt:lpwstr>10, 3, 0, 1</vt:lpwstr>
  </property>
</Properties>
</file>